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055" w:type="dxa"/>
        <w:tblInd w:w="-31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7055"/>
      </w:tblGrid>
      <w:tr w:rsidR="007C05D1" w:rsidRPr="00B2174C" w:rsidTr="00B2174C">
        <w:trPr>
          <w:trHeight w:val="14091"/>
        </w:trPr>
        <w:tc>
          <w:tcPr>
            <w:tcW w:w="7055" w:type="dxa"/>
          </w:tcPr>
          <w:p w:rsidR="00672E10" w:rsidRPr="00B2174C" w:rsidRDefault="00672E10" w:rsidP="00B2174C">
            <w:pPr>
              <w:pStyle w:val="a8"/>
              <w:ind w:firstLine="426"/>
              <w:jc w:val="both"/>
              <w:rPr>
                <w:rFonts w:ascii="Times New Roman" w:hAnsi="Times New Roman" w:cs="Times New Roman"/>
                <w:sz w:val="28"/>
                <w:szCs w:val="28"/>
              </w:rPr>
            </w:pPr>
          </w:p>
          <w:p w:rsidR="00672E10" w:rsidRPr="00B2174C" w:rsidRDefault="00672E10" w:rsidP="00B2174C">
            <w:pPr>
              <w:pStyle w:val="a8"/>
              <w:ind w:firstLine="33"/>
              <w:jc w:val="center"/>
              <w:rPr>
                <w:rFonts w:ascii="Times New Roman" w:hAnsi="Times New Roman" w:cs="Times New Roman"/>
                <w:b/>
              </w:rPr>
            </w:pPr>
            <w:r w:rsidRPr="00B2174C">
              <w:rPr>
                <w:rFonts w:ascii="Times New Roman" w:hAnsi="Times New Roman" w:cs="Times New Roman"/>
                <w:b/>
              </w:rPr>
              <w:t>МУНИЦИПАЛЬНОЕ ОБЩЕОБРАЗОВАТЕЛЬНОЕ УЧРЕЖДЕНИЕ</w:t>
            </w:r>
          </w:p>
          <w:p w:rsidR="00672E10" w:rsidRPr="00B2174C" w:rsidRDefault="00672E10" w:rsidP="00B2174C">
            <w:pPr>
              <w:pStyle w:val="a8"/>
              <w:ind w:firstLine="426"/>
              <w:jc w:val="center"/>
              <w:rPr>
                <w:rFonts w:ascii="Times New Roman" w:hAnsi="Times New Roman" w:cs="Times New Roman"/>
                <w:b/>
              </w:rPr>
            </w:pPr>
            <w:r w:rsidRPr="00B2174C">
              <w:rPr>
                <w:rFonts w:ascii="Times New Roman" w:hAnsi="Times New Roman" w:cs="Times New Roman"/>
                <w:b/>
              </w:rPr>
              <w:t>«ОСНОВНАЯ ОБЩЕОБРАЗОВАТЕЛЬНАЯ ШКОЛА № 5»</w:t>
            </w:r>
          </w:p>
          <w:p w:rsidR="00672E10" w:rsidRPr="00B2174C" w:rsidRDefault="00672E10"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both"/>
              <w:rPr>
                <w:rFonts w:ascii="Times New Roman" w:hAnsi="Times New Roman" w:cs="Times New Roman"/>
                <w:sz w:val="28"/>
                <w:szCs w:val="28"/>
              </w:rPr>
            </w:pPr>
          </w:p>
          <w:p w:rsidR="007C05D1" w:rsidRPr="00B2174C" w:rsidRDefault="007C05D1" w:rsidP="00B2174C">
            <w:pPr>
              <w:pStyle w:val="a8"/>
              <w:ind w:firstLine="426"/>
              <w:jc w:val="center"/>
              <w:rPr>
                <w:rFonts w:ascii="Times New Roman" w:hAnsi="Times New Roman" w:cs="Times New Roman"/>
                <w:b/>
                <w:sz w:val="72"/>
                <w:szCs w:val="72"/>
              </w:rPr>
            </w:pPr>
            <w:r w:rsidRPr="00B2174C">
              <w:rPr>
                <w:rFonts w:ascii="Times New Roman" w:hAnsi="Times New Roman" w:cs="Times New Roman"/>
                <w:b/>
                <w:sz w:val="72"/>
                <w:szCs w:val="72"/>
              </w:rPr>
              <w:t>Культура общения</w:t>
            </w:r>
          </w:p>
          <w:p w:rsidR="007C05D1" w:rsidRPr="00B2174C" w:rsidRDefault="007C05D1"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center"/>
              <w:rPr>
                <w:rFonts w:ascii="Times New Roman" w:hAnsi="Times New Roman" w:cs="Times New Roman"/>
                <w:sz w:val="44"/>
                <w:szCs w:val="44"/>
              </w:rPr>
            </w:pPr>
          </w:p>
          <w:p w:rsidR="00B2174C" w:rsidRDefault="00B2174C" w:rsidP="00B2174C">
            <w:pPr>
              <w:pStyle w:val="a8"/>
              <w:ind w:firstLine="426"/>
              <w:jc w:val="center"/>
              <w:rPr>
                <w:rFonts w:ascii="Times New Roman" w:hAnsi="Times New Roman" w:cs="Times New Roman"/>
                <w:sz w:val="44"/>
                <w:szCs w:val="44"/>
              </w:rPr>
            </w:pPr>
          </w:p>
          <w:p w:rsidR="007C05D1" w:rsidRPr="00B2174C" w:rsidRDefault="007C05D1" w:rsidP="00B2174C">
            <w:pPr>
              <w:pStyle w:val="a8"/>
              <w:ind w:firstLine="426"/>
              <w:jc w:val="center"/>
              <w:rPr>
                <w:rFonts w:ascii="Times New Roman" w:hAnsi="Times New Roman" w:cs="Times New Roman"/>
                <w:sz w:val="44"/>
                <w:szCs w:val="44"/>
              </w:rPr>
            </w:pPr>
            <w:r w:rsidRPr="00B2174C">
              <w:rPr>
                <w:rFonts w:ascii="Times New Roman" w:hAnsi="Times New Roman" w:cs="Times New Roman"/>
                <w:sz w:val="44"/>
                <w:szCs w:val="44"/>
              </w:rPr>
              <w:t>Программа кружка</w:t>
            </w:r>
          </w:p>
          <w:p w:rsidR="007C05D1" w:rsidRPr="00B2174C" w:rsidRDefault="007C05D1" w:rsidP="00B2174C">
            <w:pPr>
              <w:pStyle w:val="a8"/>
              <w:ind w:firstLine="426"/>
              <w:jc w:val="center"/>
              <w:rPr>
                <w:rFonts w:ascii="Times New Roman" w:hAnsi="Times New Roman" w:cs="Times New Roman"/>
                <w:sz w:val="44"/>
                <w:szCs w:val="44"/>
              </w:rPr>
            </w:pPr>
            <w:r w:rsidRPr="00B2174C">
              <w:rPr>
                <w:rFonts w:ascii="Times New Roman" w:hAnsi="Times New Roman" w:cs="Times New Roman"/>
                <w:sz w:val="44"/>
                <w:szCs w:val="44"/>
              </w:rPr>
              <w:t>для учащихся 1 классов</w:t>
            </w:r>
          </w:p>
          <w:p w:rsidR="007C05D1" w:rsidRPr="00B2174C" w:rsidRDefault="007C05D1" w:rsidP="00B2174C">
            <w:pPr>
              <w:pStyle w:val="a8"/>
              <w:ind w:firstLine="426"/>
              <w:jc w:val="center"/>
              <w:rPr>
                <w:rFonts w:ascii="Times New Roman" w:hAnsi="Times New Roman" w:cs="Times New Roman"/>
                <w:sz w:val="44"/>
                <w:szCs w:val="44"/>
              </w:rPr>
            </w:pPr>
            <w:r w:rsidRPr="00B2174C">
              <w:rPr>
                <w:rFonts w:ascii="Times New Roman" w:hAnsi="Times New Roman" w:cs="Times New Roman"/>
                <w:sz w:val="44"/>
                <w:szCs w:val="44"/>
              </w:rPr>
              <w:t>общеобразовательных школ</w:t>
            </w:r>
          </w:p>
          <w:p w:rsidR="007C05D1" w:rsidRPr="00B2174C" w:rsidRDefault="007C05D1" w:rsidP="00B2174C">
            <w:pPr>
              <w:pStyle w:val="a8"/>
              <w:ind w:firstLine="426"/>
              <w:jc w:val="center"/>
              <w:rPr>
                <w:rFonts w:ascii="Times New Roman" w:hAnsi="Times New Roman" w:cs="Times New Roman"/>
                <w:sz w:val="44"/>
                <w:szCs w:val="44"/>
              </w:rPr>
            </w:pPr>
          </w:p>
          <w:p w:rsidR="00B2174C" w:rsidRDefault="00B2174C" w:rsidP="00B2174C">
            <w:pPr>
              <w:pStyle w:val="a8"/>
              <w:ind w:firstLine="426"/>
              <w:jc w:val="center"/>
              <w:rPr>
                <w:rFonts w:ascii="Times New Roman" w:hAnsi="Times New Roman" w:cs="Times New Roman"/>
                <w:sz w:val="28"/>
                <w:szCs w:val="28"/>
              </w:rPr>
            </w:pPr>
          </w:p>
          <w:p w:rsidR="00B2174C" w:rsidRDefault="00B2174C" w:rsidP="00B2174C">
            <w:pPr>
              <w:pStyle w:val="a8"/>
              <w:ind w:firstLine="426"/>
              <w:jc w:val="center"/>
              <w:rPr>
                <w:rFonts w:ascii="Times New Roman" w:hAnsi="Times New Roman" w:cs="Times New Roman"/>
                <w:sz w:val="28"/>
                <w:szCs w:val="28"/>
              </w:rPr>
            </w:pPr>
          </w:p>
          <w:p w:rsidR="00B2174C" w:rsidRDefault="00B2174C" w:rsidP="00B2174C">
            <w:pPr>
              <w:pStyle w:val="a8"/>
              <w:ind w:firstLine="426"/>
              <w:jc w:val="center"/>
              <w:rPr>
                <w:rFonts w:ascii="Times New Roman" w:hAnsi="Times New Roman" w:cs="Times New Roman"/>
                <w:sz w:val="28"/>
                <w:szCs w:val="28"/>
              </w:rPr>
            </w:pPr>
          </w:p>
          <w:p w:rsidR="00B2174C" w:rsidRDefault="00B2174C" w:rsidP="00B2174C">
            <w:pPr>
              <w:pStyle w:val="a8"/>
              <w:ind w:firstLine="426"/>
              <w:jc w:val="center"/>
              <w:rPr>
                <w:rFonts w:ascii="Times New Roman" w:hAnsi="Times New Roman" w:cs="Times New Roman"/>
                <w:sz w:val="28"/>
                <w:szCs w:val="28"/>
              </w:rPr>
            </w:pPr>
          </w:p>
          <w:p w:rsidR="006310DB" w:rsidRPr="00B2174C" w:rsidRDefault="00672E10" w:rsidP="00B2174C">
            <w:pPr>
              <w:pStyle w:val="a8"/>
              <w:ind w:firstLine="426"/>
              <w:jc w:val="center"/>
              <w:rPr>
                <w:rFonts w:ascii="Times New Roman" w:hAnsi="Times New Roman" w:cs="Times New Roman"/>
                <w:sz w:val="28"/>
                <w:szCs w:val="28"/>
              </w:rPr>
            </w:pPr>
            <w:r w:rsidRPr="00B2174C">
              <w:rPr>
                <w:rFonts w:ascii="Times New Roman" w:hAnsi="Times New Roman" w:cs="Times New Roman"/>
                <w:sz w:val="28"/>
                <w:szCs w:val="28"/>
              </w:rPr>
              <w:t>Бузулук, 2010 г.</w:t>
            </w:r>
          </w:p>
          <w:p w:rsidR="007C05D1" w:rsidRPr="00B2174C" w:rsidRDefault="007C05D1" w:rsidP="00B2174C">
            <w:pPr>
              <w:pStyle w:val="a8"/>
              <w:ind w:firstLine="426"/>
              <w:jc w:val="both"/>
              <w:rPr>
                <w:rFonts w:ascii="Times New Roman" w:hAnsi="Times New Roman" w:cs="Times New Roman"/>
                <w:sz w:val="28"/>
                <w:szCs w:val="28"/>
              </w:rPr>
            </w:pPr>
          </w:p>
          <w:p w:rsidR="00672E10" w:rsidRPr="00B2174C" w:rsidRDefault="00672E10" w:rsidP="00B2174C">
            <w:pPr>
              <w:pStyle w:val="a8"/>
              <w:ind w:firstLine="426"/>
              <w:jc w:val="both"/>
              <w:rPr>
                <w:rFonts w:ascii="Times New Roman" w:hAnsi="Times New Roman" w:cs="Times New Roman"/>
                <w:sz w:val="28"/>
                <w:szCs w:val="28"/>
              </w:rPr>
            </w:pPr>
          </w:p>
          <w:p w:rsidR="00672E10" w:rsidRPr="00B2174C" w:rsidRDefault="00672E10" w:rsidP="00B2174C">
            <w:pPr>
              <w:pStyle w:val="a8"/>
              <w:ind w:firstLine="426"/>
              <w:jc w:val="both"/>
              <w:rPr>
                <w:rFonts w:ascii="Times New Roman" w:hAnsi="Times New Roman" w:cs="Times New Roman"/>
                <w:sz w:val="28"/>
                <w:szCs w:val="28"/>
              </w:rPr>
            </w:pPr>
          </w:p>
          <w:p w:rsidR="00672E10" w:rsidRPr="00B2174C" w:rsidRDefault="00672E10" w:rsidP="00B2174C">
            <w:pPr>
              <w:pStyle w:val="a8"/>
              <w:ind w:firstLine="426"/>
              <w:jc w:val="both"/>
              <w:rPr>
                <w:rFonts w:ascii="Times New Roman" w:hAnsi="Times New Roman" w:cs="Times New Roman"/>
                <w:sz w:val="28"/>
                <w:szCs w:val="28"/>
              </w:rPr>
            </w:pPr>
          </w:p>
          <w:p w:rsidR="00672E10" w:rsidRPr="00B2174C" w:rsidRDefault="00672E10" w:rsidP="00B2174C">
            <w:pPr>
              <w:pStyle w:val="a8"/>
              <w:ind w:firstLine="426"/>
              <w:jc w:val="both"/>
              <w:rPr>
                <w:rFonts w:ascii="Times New Roman" w:hAnsi="Times New Roman" w:cs="Times New Roman"/>
                <w:sz w:val="28"/>
                <w:szCs w:val="28"/>
              </w:rPr>
            </w:pPr>
          </w:p>
          <w:p w:rsidR="00672E10" w:rsidRPr="00B2174C" w:rsidRDefault="00672E10" w:rsidP="00B2174C">
            <w:pPr>
              <w:pStyle w:val="a8"/>
              <w:ind w:firstLine="426"/>
              <w:jc w:val="both"/>
              <w:rPr>
                <w:rFonts w:ascii="Times New Roman" w:hAnsi="Times New Roman" w:cs="Times New Roman"/>
                <w:sz w:val="28"/>
                <w:szCs w:val="28"/>
              </w:rPr>
            </w:pPr>
          </w:p>
          <w:p w:rsidR="00672E10" w:rsidRPr="00B2174C" w:rsidRDefault="00672E10" w:rsidP="00B2174C">
            <w:pPr>
              <w:pStyle w:val="a8"/>
              <w:ind w:firstLine="426"/>
              <w:jc w:val="both"/>
              <w:rPr>
                <w:rFonts w:ascii="Times New Roman" w:hAnsi="Times New Roman" w:cs="Times New Roman"/>
                <w:sz w:val="28"/>
                <w:szCs w:val="28"/>
              </w:rPr>
            </w:pPr>
          </w:p>
          <w:p w:rsidR="00672E10" w:rsidRPr="00B2174C" w:rsidRDefault="00672E10"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Программа кружка для учащихся 1-х классов</w:t>
            </w:r>
          </w:p>
          <w:p w:rsidR="00672E10" w:rsidRPr="00B2174C" w:rsidRDefault="00672E10"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«Культура общения» /Сост. И.Н.Захарова, учитель начальных классов МОУ «ООШ № 5» /Бузулук, 2010</w:t>
            </w:r>
          </w:p>
          <w:p w:rsidR="00672E10" w:rsidRPr="00B2174C" w:rsidRDefault="00672E10" w:rsidP="00B2174C">
            <w:pPr>
              <w:pStyle w:val="a8"/>
              <w:ind w:firstLine="426"/>
              <w:jc w:val="both"/>
              <w:rPr>
                <w:rFonts w:ascii="Times New Roman" w:hAnsi="Times New Roman" w:cs="Times New Roman"/>
                <w:sz w:val="28"/>
                <w:szCs w:val="28"/>
              </w:rPr>
            </w:pPr>
          </w:p>
          <w:p w:rsidR="00672E10" w:rsidRPr="00B2174C" w:rsidRDefault="00672E10"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both"/>
              <w:rPr>
                <w:rFonts w:ascii="Times New Roman" w:hAnsi="Times New Roman" w:cs="Times New Roman"/>
                <w:sz w:val="28"/>
                <w:szCs w:val="28"/>
              </w:rPr>
            </w:pPr>
          </w:p>
          <w:p w:rsidR="00672E10" w:rsidRPr="00B2174C" w:rsidRDefault="00672E10"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Программа кружка для развития коммуникативной компетентности </w:t>
            </w:r>
            <w:r w:rsidR="006310DB" w:rsidRPr="00B2174C">
              <w:rPr>
                <w:rFonts w:ascii="Times New Roman" w:hAnsi="Times New Roman" w:cs="Times New Roman"/>
                <w:sz w:val="28"/>
                <w:szCs w:val="28"/>
              </w:rPr>
              <w:t xml:space="preserve">учащихся 1-х классов общеобразовательных школ </w:t>
            </w:r>
            <w:r w:rsidRPr="00B2174C">
              <w:rPr>
                <w:rFonts w:ascii="Times New Roman" w:hAnsi="Times New Roman" w:cs="Times New Roman"/>
                <w:sz w:val="28"/>
                <w:szCs w:val="28"/>
              </w:rPr>
              <w:t>в рамках ФГОС второго поколения начального общего образования</w:t>
            </w:r>
          </w:p>
        </w:tc>
      </w:tr>
    </w:tbl>
    <w:p w:rsidR="007C05D1" w:rsidRPr="00B2174C" w:rsidRDefault="007C05D1" w:rsidP="00B2174C">
      <w:pPr>
        <w:pStyle w:val="a8"/>
        <w:ind w:firstLine="426"/>
        <w:jc w:val="right"/>
        <w:rPr>
          <w:rFonts w:ascii="Times New Roman" w:hAnsi="Times New Roman" w:cs="Times New Roman"/>
          <w:sz w:val="28"/>
          <w:szCs w:val="28"/>
        </w:rPr>
      </w:pPr>
      <w:r w:rsidRPr="00B2174C">
        <w:rPr>
          <w:rFonts w:ascii="Times New Roman" w:hAnsi="Times New Roman" w:cs="Times New Roman"/>
          <w:sz w:val="28"/>
          <w:szCs w:val="28"/>
        </w:rPr>
        <w:lastRenderedPageBreak/>
        <w:t>Вежливость необходима каждому (посл.)</w:t>
      </w:r>
    </w:p>
    <w:p w:rsidR="007C05D1" w:rsidRPr="00B2174C" w:rsidRDefault="007C05D1" w:rsidP="00B2174C">
      <w:pPr>
        <w:pStyle w:val="a8"/>
        <w:ind w:firstLine="426"/>
        <w:jc w:val="right"/>
        <w:rPr>
          <w:rFonts w:ascii="Times New Roman" w:hAnsi="Times New Roman" w:cs="Times New Roman"/>
          <w:i/>
          <w:sz w:val="28"/>
          <w:szCs w:val="28"/>
          <w:u w:val="single"/>
        </w:rPr>
      </w:pPr>
      <w:r w:rsidRPr="00B2174C">
        <w:rPr>
          <w:rFonts w:ascii="Times New Roman" w:hAnsi="Times New Roman" w:cs="Times New Roman"/>
          <w:sz w:val="28"/>
          <w:szCs w:val="28"/>
        </w:rPr>
        <w:t>На доброе слово не надо скупиться (Н. Рыленков)</w:t>
      </w:r>
    </w:p>
    <w:p w:rsidR="007C05D1" w:rsidRPr="00B2174C" w:rsidRDefault="007C05D1" w:rsidP="00B2174C">
      <w:pPr>
        <w:pStyle w:val="a8"/>
        <w:ind w:firstLine="426"/>
        <w:jc w:val="both"/>
        <w:rPr>
          <w:rFonts w:ascii="Times New Roman" w:hAnsi="Times New Roman" w:cs="Times New Roman"/>
          <w:i/>
          <w:sz w:val="28"/>
          <w:szCs w:val="28"/>
          <w:u w:val="single"/>
        </w:rPr>
      </w:pPr>
    </w:p>
    <w:p w:rsidR="007C05D1" w:rsidRDefault="007C05D1" w:rsidP="00B2174C">
      <w:pPr>
        <w:pStyle w:val="a8"/>
        <w:ind w:firstLine="426"/>
        <w:jc w:val="both"/>
        <w:rPr>
          <w:rFonts w:ascii="Times New Roman" w:hAnsi="Times New Roman" w:cs="Times New Roman"/>
          <w:b/>
          <w:i/>
          <w:sz w:val="28"/>
          <w:szCs w:val="28"/>
          <w:u w:val="single"/>
        </w:rPr>
      </w:pPr>
      <w:r w:rsidRPr="00B2174C">
        <w:rPr>
          <w:rFonts w:ascii="Times New Roman" w:hAnsi="Times New Roman" w:cs="Times New Roman"/>
          <w:b/>
          <w:i/>
          <w:sz w:val="28"/>
          <w:szCs w:val="28"/>
          <w:u w:val="single"/>
        </w:rPr>
        <w:t>1.ПОЯСНИТЕЛЬНАЯ ЗАПИСКА.</w:t>
      </w:r>
    </w:p>
    <w:p w:rsidR="0078608C" w:rsidRDefault="0078608C" w:rsidP="00B2174C">
      <w:pPr>
        <w:pStyle w:val="a8"/>
        <w:ind w:firstLine="426"/>
        <w:jc w:val="both"/>
        <w:rPr>
          <w:rFonts w:ascii="Times New Roman" w:hAnsi="Times New Roman" w:cs="Times New Roman"/>
          <w:b/>
          <w:i/>
          <w:sz w:val="28"/>
          <w:szCs w:val="28"/>
          <w:u w:val="single"/>
        </w:rPr>
      </w:pPr>
    </w:p>
    <w:p w:rsidR="0078608C" w:rsidRPr="0078608C" w:rsidRDefault="0078608C" w:rsidP="0078608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8608C">
        <w:rPr>
          <w:rFonts w:ascii="Times New Roman" w:hAnsi="Times New Roman" w:cs="Times New Roman"/>
          <w:sz w:val="28"/>
          <w:szCs w:val="28"/>
        </w:rPr>
        <w:t xml:space="preserve">В Федеральном государственном образовательном стандарте второго поколения определены основные составляющие коммуникативной компетентности. Среди них умение ставить и решать различные типы коммуникативных задач: определять цели коммуникации, оценивать ситуацию, учитывать намерения и способы коммуникации партнера (партнеров),  выбирать адекватные стратегии коммуникации.  </w:t>
      </w:r>
      <w:r w:rsidRPr="0078608C">
        <w:rPr>
          <w:rFonts w:ascii="Times New Roman" w:hAnsi="Times New Roman" w:cs="Times New Roman"/>
          <w:bCs/>
          <w:iCs/>
          <w:sz w:val="28"/>
          <w:szCs w:val="28"/>
        </w:rPr>
        <w:t>Коммуникативные</w:t>
      </w:r>
      <w:r w:rsidRPr="0078608C">
        <w:rPr>
          <w:rFonts w:ascii="Times New Roman" w:hAnsi="Times New Roman" w:cs="Times New Roman"/>
          <w:sz w:val="28"/>
          <w:szCs w:val="28"/>
        </w:rPr>
        <w:t xml:space="preserve"> УУД должны обеспечивать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78608C" w:rsidRPr="0078608C" w:rsidRDefault="0078608C" w:rsidP="0078608C">
      <w:pPr>
        <w:pStyle w:val="a8"/>
        <w:jc w:val="both"/>
        <w:rPr>
          <w:rFonts w:ascii="Times New Roman" w:hAnsi="Times New Roman" w:cs="Times New Roman"/>
          <w:sz w:val="28"/>
          <w:szCs w:val="28"/>
        </w:rPr>
      </w:pPr>
      <w:r w:rsidRPr="0078608C">
        <w:rPr>
          <w:rFonts w:ascii="Times New Roman" w:hAnsi="Times New Roman" w:cs="Times New Roman"/>
          <w:sz w:val="28"/>
          <w:szCs w:val="28"/>
        </w:rPr>
        <w:t xml:space="preserve">Актуальность концепции развития универсальных учебных действий для начального общего образования обусловлена одним из таких  факторов, как  возрастание требований к коммуникационному взаимодействию и толерантности членов поликультурного общества, степени ответственности и свободе личностного выбора, самоактуализации. Низкий уровень коммуникативной компетентности находит отражение в увеличении количества детей с высокой социальной и межличностной тревожностью. Все чаще наблюдаются случаи </w:t>
      </w:r>
      <w:r w:rsidRPr="0078608C">
        <w:rPr>
          <w:rFonts w:ascii="Times New Roman" w:hAnsi="Times New Roman" w:cs="Times New Roman"/>
          <w:sz w:val="28"/>
          <w:szCs w:val="28"/>
        </w:rPr>
        <w:lastRenderedPageBreak/>
        <w:t>отвержения и травли детей   одноклассниками, переживания одиночества, проявления враждебности и агрессии по отношению к сверстникам. Все это придает особую актуальность воспитанию умения сотрудничать и работать в группе, быть толерантным к разнообразным мнениям, уметь слушать и слышать партнера, свободно, четко и понятно излагать свою точку зрения на проблему.</w:t>
      </w:r>
    </w:p>
    <w:p w:rsidR="006310DB"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Речь человека- это показатель его интеллекта и культуры. Чем речь точнее, образнее выражена мысль, тем значительнее человек, как личность и тем ценнее он для общества. К сожалению, повседневная речь не только младших школьников и старшеклассников, но и студентов и даже дипломированных специалистов не отвечает этим качествам.</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Данная программа по «Культуре общения» для учащихся первого класса предусматривает обязательное ознакомление учащихся с основными формами речевого этикета как одного из важных элементов общей и речевой культуры.</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Вызвано это тем, что сегодня в семье недостаточно уделяют внимание выработке вежливого речевого общения. Забота об этом переложена целиком на школу.</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Необходимо начинать работу по повышению речевой культуры с первого класса. В этот период дети наиболее восприимчивы ко всему новому, язык их еще, как правило, не засорен вульгаризмами. А, как известно, легче учить чему-то новому, чем переучивать и ломать сложившиеся стереотипы. Чем раньше мы начнем развивать у детей уникальный </w:t>
      </w:r>
      <w:r w:rsidRPr="00B2174C">
        <w:rPr>
          <w:rFonts w:ascii="Times New Roman" w:hAnsi="Times New Roman" w:cs="Times New Roman"/>
          <w:sz w:val="28"/>
          <w:szCs w:val="28"/>
        </w:rPr>
        <w:lastRenderedPageBreak/>
        <w:t xml:space="preserve">человеческий дар – дар слова, тем раньше сделаем все, чтобы, по выражению языковеда </w:t>
      </w:r>
      <w:r w:rsidR="00B2174C">
        <w:rPr>
          <w:rFonts w:ascii="Times New Roman" w:hAnsi="Times New Roman" w:cs="Times New Roman"/>
          <w:sz w:val="28"/>
          <w:szCs w:val="28"/>
        </w:rPr>
        <w:t xml:space="preserve">                          </w:t>
      </w:r>
      <w:r w:rsidRPr="00B2174C">
        <w:rPr>
          <w:rFonts w:ascii="Times New Roman" w:hAnsi="Times New Roman" w:cs="Times New Roman"/>
          <w:sz w:val="28"/>
          <w:szCs w:val="28"/>
        </w:rPr>
        <w:t>В. И. Чернышева,  «открыть уста детей», тем скорее добьемся желаемых результатов. Пока же школа еще не решает этой важной социально значимой задачи. Причин этому много. Но главная из них – отсутствие разработанной на научной основе методики обучения общению младших школьников – как раз детей того возраста, когда они еще обладают особыми способностями к «впитыванию» речи и у них уже сформирована готовность к овладению ее разновидностями.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Цель программы</w:t>
      </w:r>
      <w:r w:rsidRPr="00B2174C">
        <w:rPr>
          <w:rFonts w:ascii="Times New Roman" w:hAnsi="Times New Roman" w:cs="Times New Roman"/>
          <w:sz w:val="28"/>
          <w:szCs w:val="28"/>
        </w:rPr>
        <w:t xml:space="preserve"> – развитие коммуникативной компетентности учащихся первых классов через занятия кружка.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Задачи программы:</w:t>
      </w:r>
      <w:r w:rsidRPr="00B2174C">
        <w:rPr>
          <w:rFonts w:ascii="Times New Roman" w:hAnsi="Times New Roman" w:cs="Times New Roman"/>
          <w:sz w:val="28"/>
          <w:szCs w:val="28"/>
        </w:rPr>
        <w:t xml:space="preserve">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 помочь детям осмыслить их речевую практику,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 повысить речевую культуру учащихся,</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 развивать у учащихся умение общаться.</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Основу программы составляют коммуникативные умения, формируемые на базе элементарной речеведческой теории. Таким образом, на данных занятиях большая часть времени отводится активной речевой деятельности учащихся. Дети учатся слушать, говорить, сочинять. Основным направлением работы является обогащение речи ребенка такими словами, оборотами, конструкциями, которые необходимы в повседневном общении. Введение формул речевого этикета в речь младших школьников не только обогащает их активный словарь, но и воспитывает внимательное, вдумчивое </w:t>
      </w:r>
      <w:r w:rsidRPr="00B2174C">
        <w:rPr>
          <w:rFonts w:ascii="Times New Roman" w:hAnsi="Times New Roman" w:cs="Times New Roman"/>
          <w:sz w:val="28"/>
          <w:szCs w:val="28"/>
        </w:rPr>
        <w:lastRenderedPageBreak/>
        <w:t xml:space="preserve">отношение к речи, умение выбирать языковые средства, уместные в конкретной речевой ситуации.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Занятия по «Культуре общения» предоставляют учителю возможность формировать личность человека, который в общественной жизни, в межличностном общении способен правильно воспринимать информацию, осмысливать ее, воздействовать на мысли и чувства окружающих, отстаивать свою точку зрения и считаться с мнением других.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В ходе использования данной программы у учащихся будет сформировано:</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умение анализировать и оценивать общение,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умение общаться при решении различных задач,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умение ориентироваться в ситуации общения, вступая в контакт и поддерживая его,</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умение использовать словесные и несловесные средства общения.</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Программа рассчитана на 30 занятий в год (при одном занятии в неделю) для внеурочной деятельности</w:t>
      </w:r>
      <w:r w:rsidR="00692D4E">
        <w:rPr>
          <w:rFonts w:ascii="Times New Roman" w:hAnsi="Times New Roman" w:cs="Times New Roman"/>
          <w:sz w:val="28"/>
          <w:szCs w:val="28"/>
        </w:rPr>
        <w:t>.</w:t>
      </w:r>
    </w:p>
    <w:p w:rsidR="007C05D1" w:rsidRPr="00B2174C" w:rsidRDefault="007C05D1"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both"/>
        <w:rPr>
          <w:rFonts w:ascii="Times New Roman" w:hAnsi="Times New Roman" w:cs="Times New Roman"/>
          <w:i/>
          <w:sz w:val="28"/>
          <w:szCs w:val="28"/>
          <w:u w:val="single"/>
        </w:rPr>
      </w:pPr>
    </w:p>
    <w:p w:rsidR="00B2174C" w:rsidRDefault="00B2174C" w:rsidP="00B2174C">
      <w:pPr>
        <w:pStyle w:val="a8"/>
        <w:ind w:firstLine="426"/>
        <w:jc w:val="both"/>
        <w:rPr>
          <w:rFonts w:ascii="Times New Roman" w:hAnsi="Times New Roman" w:cs="Times New Roman"/>
          <w:i/>
          <w:sz w:val="28"/>
          <w:szCs w:val="28"/>
          <w:u w:val="single"/>
        </w:rPr>
      </w:pPr>
    </w:p>
    <w:p w:rsidR="00B2174C" w:rsidRDefault="00B2174C" w:rsidP="00B2174C">
      <w:pPr>
        <w:pStyle w:val="a8"/>
        <w:ind w:firstLine="426"/>
        <w:jc w:val="both"/>
        <w:rPr>
          <w:rFonts w:ascii="Times New Roman" w:hAnsi="Times New Roman" w:cs="Times New Roman"/>
          <w:i/>
          <w:sz w:val="28"/>
          <w:szCs w:val="28"/>
          <w:u w:val="single"/>
        </w:rPr>
      </w:pPr>
    </w:p>
    <w:p w:rsidR="00B2174C" w:rsidRDefault="00B2174C" w:rsidP="00B2174C">
      <w:pPr>
        <w:pStyle w:val="a8"/>
        <w:ind w:firstLine="426"/>
        <w:jc w:val="both"/>
        <w:rPr>
          <w:rFonts w:ascii="Times New Roman" w:hAnsi="Times New Roman" w:cs="Times New Roman"/>
          <w:i/>
          <w:sz w:val="28"/>
          <w:szCs w:val="28"/>
          <w:u w:val="single"/>
        </w:rPr>
      </w:pPr>
    </w:p>
    <w:p w:rsidR="00B2174C" w:rsidRDefault="00B2174C" w:rsidP="00B2174C">
      <w:pPr>
        <w:pStyle w:val="a8"/>
        <w:ind w:firstLine="426"/>
        <w:jc w:val="both"/>
        <w:rPr>
          <w:rFonts w:ascii="Times New Roman" w:hAnsi="Times New Roman" w:cs="Times New Roman"/>
          <w:i/>
          <w:sz w:val="28"/>
          <w:szCs w:val="28"/>
          <w:u w:val="single"/>
        </w:rPr>
      </w:pPr>
    </w:p>
    <w:p w:rsidR="00B2174C" w:rsidRDefault="00B2174C" w:rsidP="00B2174C">
      <w:pPr>
        <w:pStyle w:val="a8"/>
        <w:ind w:firstLine="426"/>
        <w:jc w:val="both"/>
        <w:rPr>
          <w:rFonts w:ascii="Times New Roman" w:hAnsi="Times New Roman" w:cs="Times New Roman"/>
          <w:i/>
          <w:sz w:val="28"/>
          <w:szCs w:val="28"/>
          <w:u w:val="single"/>
        </w:rPr>
      </w:pPr>
    </w:p>
    <w:p w:rsidR="00B2174C" w:rsidRDefault="00B2174C" w:rsidP="00B2174C">
      <w:pPr>
        <w:pStyle w:val="a8"/>
        <w:ind w:firstLine="426"/>
        <w:jc w:val="both"/>
        <w:rPr>
          <w:rFonts w:ascii="Times New Roman" w:hAnsi="Times New Roman" w:cs="Times New Roman"/>
          <w:i/>
          <w:sz w:val="28"/>
          <w:szCs w:val="28"/>
          <w:u w:val="single"/>
        </w:rPr>
      </w:pPr>
    </w:p>
    <w:p w:rsidR="00B2174C" w:rsidRDefault="00B2174C" w:rsidP="00B2174C">
      <w:pPr>
        <w:pStyle w:val="a8"/>
        <w:ind w:firstLine="426"/>
        <w:jc w:val="both"/>
        <w:rPr>
          <w:rFonts w:ascii="Times New Roman" w:hAnsi="Times New Roman" w:cs="Times New Roman"/>
          <w:i/>
          <w:sz w:val="28"/>
          <w:szCs w:val="28"/>
          <w:u w:val="single"/>
        </w:rPr>
      </w:pPr>
    </w:p>
    <w:p w:rsidR="00B2174C" w:rsidRDefault="00B2174C" w:rsidP="00B2174C">
      <w:pPr>
        <w:pStyle w:val="a8"/>
        <w:ind w:firstLine="426"/>
        <w:jc w:val="both"/>
        <w:rPr>
          <w:rFonts w:ascii="Times New Roman" w:hAnsi="Times New Roman" w:cs="Times New Roman"/>
          <w:i/>
          <w:sz w:val="28"/>
          <w:szCs w:val="28"/>
          <w:u w:val="single"/>
        </w:rPr>
      </w:pPr>
    </w:p>
    <w:p w:rsidR="00B2174C" w:rsidRDefault="00B2174C" w:rsidP="00B2174C">
      <w:pPr>
        <w:pStyle w:val="a8"/>
        <w:ind w:firstLine="426"/>
        <w:jc w:val="both"/>
        <w:rPr>
          <w:rFonts w:ascii="Times New Roman" w:hAnsi="Times New Roman" w:cs="Times New Roman"/>
          <w:i/>
          <w:sz w:val="28"/>
          <w:szCs w:val="28"/>
          <w:u w:val="single"/>
        </w:rPr>
      </w:pPr>
    </w:p>
    <w:p w:rsidR="007C05D1" w:rsidRDefault="007C05D1" w:rsidP="00B2174C">
      <w:pPr>
        <w:pStyle w:val="a8"/>
        <w:ind w:firstLine="426"/>
        <w:jc w:val="both"/>
        <w:rPr>
          <w:rFonts w:ascii="Times New Roman" w:hAnsi="Times New Roman" w:cs="Times New Roman"/>
          <w:b/>
          <w:i/>
          <w:sz w:val="28"/>
          <w:szCs w:val="28"/>
          <w:u w:val="single"/>
        </w:rPr>
      </w:pPr>
      <w:r w:rsidRPr="00B2174C">
        <w:rPr>
          <w:rFonts w:ascii="Times New Roman" w:hAnsi="Times New Roman" w:cs="Times New Roman"/>
          <w:b/>
          <w:i/>
          <w:sz w:val="28"/>
          <w:szCs w:val="28"/>
          <w:u w:val="single"/>
        </w:rPr>
        <w:lastRenderedPageBreak/>
        <w:t>2.УЧЕБНО-ТЕМАТИЧЕСКИЙ ПЛАН</w:t>
      </w:r>
    </w:p>
    <w:p w:rsidR="00B2174C" w:rsidRPr="00B2174C" w:rsidRDefault="00B2174C" w:rsidP="00B2174C">
      <w:pPr>
        <w:pStyle w:val="a8"/>
        <w:ind w:firstLine="426"/>
        <w:jc w:val="both"/>
        <w:rPr>
          <w:rFonts w:ascii="Times New Roman" w:hAnsi="Times New Roman" w:cs="Times New Roman"/>
          <w:b/>
          <w:i/>
          <w:sz w:val="28"/>
          <w:szCs w:val="28"/>
          <w:u w:val="single"/>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119"/>
        <w:gridCol w:w="1417"/>
        <w:gridCol w:w="1701"/>
      </w:tblGrid>
      <w:tr w:rsidR="007C05D1" w:rsidRPr="00E75E7A" w:rsidTr="00E75E7A">
        <w:tc>
          <w:tcPr>
            <w:tcW w:w="567" w:type="dxa"/>
          </w:tcPr>
          <w:p w:rsidR="007C05D1" w:rsidRPr="00E75E7A" w:rsidRDefault="007C05D1" w:rsidP="00B2174C">
            <w:pPr>
              <w:pStyle w:val="a8"/>
              <w:jc w:val="center"/>
              <w:rPr>
                <w:rFonts w:ascii="Times New Roman" w:hAnsi="Times New Roman" w:cs="Times New Roman"/>
                <w:sz w:val="24"/>
                <w:szCs w:val="24"/>
              </w:rPr>
            </w:pPr>
            <w:r w:rsidRPr="00E75E7A">
              <w:rPr>
                <w:rFonts w:ascii="Times New Roman" w:hAnsi="Times New Roman" w:cs="Times New Roman"/>
                <w:sz w:val="24"/>
                <w:szCs w:val="24"/>
              </w:rPr>
              <w:t>№ п/п</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Тема занятия</w:t>
            </w:r>
          </w:p>
        </w:tc>
        <w:tc>
          <w:tcPr>
            <w:tcW w:w="1417" w:type="dxa"/>
          </w:tcPr>
          <w:p w:rsidR="007C05D1" w:rsidRPr="00E75E7A" w:rsidRDefault="007C05D1" w:rsidP="00B2174C">
            <w:pPr>
              <w:pStyle w:val="a8"/>
              <w:jc w:val="both"/>
              <w:rPr>
                <w:rFonts w:ascii="Times New Roman" w:hAnsi="Times New Roman" w:cs="Times New Roman"/>
                <w:sz w:val="24"/>
                <w:szCs w:val="24"/>
              </w:rPr>
            </w:pPr>
            <w:r w:rsidRPr="00E75E7A">
              <w:rPr>
                <w:rFonts w:ascii="Times New Roman" w:hAnsi="Times New Roman" w:cs="Times New Roman"/>
                <w:sz w:val="24"/>
                <w:szCs w:val="24"/>
              </w:rPr>
              <w:t>Количество часов</w:t>
            </w:r>
          </w:p>
        </w:tc>
        <w:tc>
          <w:tcPr>
            <w:tcW w:w="1701" w:type="dxa"/>
          </w:tcPr>
          <w:p w:rsidR="007C05D1" w:rsidRPr="00E75E7A" w:rsidRDefault="007C05D1" w:rsidP="00B2174C">
            <w:pPr>
              <w:pStyle w:val="a8"/>
              <w:jc w:val="both"/>
              <w:rPr>
                <w:rFonts w:ascii="Times New Roman" w:hAnsi="Times New Roman" w:cs="Times New Roman"/>
                <w:sz w:val="24"/>
                <w:szCs w:val="24"/>
              </w:rPr>
            </w:pPr>
            <w:r w:rsidRPr="00E75E7A">
              <w:rPr>
                <w:rFonts w:ascii="Times New Roman" w:hAnsi="Times New Roman" w:cs="Times New Roman"/>
                <w:sz w:val="24"/>
                <w:szCs w:val="24"/>
              </w:rPr>
              <w:t>Форма организации занятия</w:t>
            </w:r>
          </w:p>
        </w:tc>
      </w:tr>
      <w:tr w:rsidR="007C05D1" w:rsidRPr="00E75E7A" w:rsidTr="00E75E7A">
        <w:tc>
          <w:tcPr>
            <w:tcW w:w="56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3119"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Речь – средство передачи мыслей и чувств</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беседа</w:t>
            </w:r>
          </w:p>
        </w:tc>
      </w:tr>
      <w:tr w:rsidR="007C05D1" w:rsidRPr="00E75E7A" w:rsidTr="00E75E7A">
        <w:tc>
          <w:tcPr>
            <w:tcW w:w="56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2</w:t>
            </w:r>
          </w:p>
        </w:tc>
        <w:tc>
          <w:tcPr>
            <w:tcW w:w="3119"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Приветствие</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анализ речевых ситуаций</w:t>
            </w:r>
          </w:p>
        </w:tc>
      </w:tr>
      <w:tr w:rsidR="007C05D1" w:rsidRPr="00E75E7A" w:rsidTr="00E75E7A">
        <w:tc>
          <w:tcPr>
            <w:tcW w:w="56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3</w:t>
            </w:r>
          </w:p>
        </w:tc>
        <w:tc>
          <w:tcPr>
            <w:tcW w:w="3119"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Обращение</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анализ речевых ситуаций</w:t>
            </w:r>
          </w:p>
        </w:tc>
      </w:tr>
      <w:tr w:rsidR="007C05D1" w:rsidRPr="00E75E7A" w:rsidTr="00E75E7A">
        <w:tc>
          <w:tcPr>
            <w:tcW w:w="56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4</w:t>
            </w:r>
          </w:p>
        </w:tc>
        <w:tc>
          <w:tcPr>
            <w:tcW w:w="3119"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Прощание</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анализ речевых ситуаций</w:t>
            </w:r>
          </w:p>
        </w:tc>
      </w:tr>
      <w:tr w:rsidR="007C05D1" w:rsidRPr="00E75E7A" w:rsidTr="00E75E7A">
        <w:tc>
          <w:tcPr>
            <w:tcW w:w="56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5</w:t>
            </w:r>
          </w:p>
        </w:tc>
        <w:tc>
          <w:tcPr>
            <w:tcW w:w="3119"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Значение речи в деятельности человека</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 xml:space="preserve">сюжетно-ролевая игра, </w:t>
            </w:r>
            <w:r w:rsidRPr="00E75E7A">
              <w:rPr>
                <w:rFonts w:ascii="Times New Roman" w:hAnsi="Times New Roman" w:cs="Times New Roman"/>
                <w:sz w:val="24"/>
                <w:szCs w:val="24"/>
              </w:rPr>
              <w:lastRenderedPageBreak/>
              <w:t>работа в тренинговой группе, драматизация сказки</w:t>
            </w:r>
          </w:p>
        </w:tc>
      </w:tr>
      <w:tr w:rsidR="007C05D1" w:rsidRPr="00E75E7A" w:rsidTr="00E75E7A">
        <w:tc>
          <w:tcPr>
            <w:tcW w:w="56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lastRenderedPageBreak/>
              <w:t>6</w:t>
            </w:r>
          </w:p>
        </w:tc>
        <w:tc>
          <w:tcPr>
            <w:tcW w:w="3119"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Темп речи</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анализ звучащих образцов</w:t>
            </w:r>
          </w:p>
        </w:tc>
      </w:tr>
      <w:tr w:rsidR="007C05D1" w:rsidRPr="00E75E7A" w:rsidTr="00E75E7A">
        <w:tc>
          <w:tcPr>
            <w:tcW w:w="56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7</w:t>
            </w:r>
          </w:p>
        </w:tc>
        <w:tc>
          <w:tcPr>
            <w:tcW w:w="3119"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Скороговорки</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2</w:t>
            </w:r>
          </w:p>
        </w:tc>
        <w:tc>
          <w:tcPr>
            <w:tcW w:w="1701"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разучивание, произнесение, сочинение скороговорок</w:t>
            </w:r>
          </w:p>
        </w:tc>
      </w:tr>
      <w:tr w:rsidR="007C05D1" w:rsidRPr="00E75E7A" w:rsidTr="00E75E7A">
        <w:tc>
          <w:tcPr>
            <w:tcW w:w="56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8</w:t>
            </w:r>
          </w:p>
        </w:tc>
        <w:tc>
          <w:tcPr>
            <w:tcW w:w="3119"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Громкость как свойство устной речи</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анализ ситуаций</w:t>
            </w:r>
          </w:p>
        </w:tc>
      </w:tr>
      <w:tr w:rsidR="007C05D1" w:rsidRPr="00E75E7A" w:rsidTr="00E75E7A">
        <w:tc>
          <w:tcPr>
            <w:tcW w:w="56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9</w:t>
            </w:r>
          </w:p>
        </w:tc>
        <w:tc>
          <w:tcPr>
            <w:tcW w:w="3119"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Мимика и жесты в устной речи</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работа со сказками</w:t>
            </w:r>
          </w:p>
        </w:tc>
      </w:tr>
      <w:tr w:rsidR="007C05D1" w:rsidRPr="00E75E7A" w:rsidTr="00E75E7A">
        <w:tc>
          <w:tcPr>
            <w:tcW w:w="567" w:type="dxa"/>
            <w:vAlign w:val="center"/>
          </w:tcPr>
          <w:p w:rsidR="007C05D1" w:rsidRPr="00E75E7A" w:rsidRDefault="007C05D1" w:rsidP="00B2174C">
            <w:pPr>
              <w:pStyle w:val="a8"/>
              <w:jc w:val="both"/>
              <w:rPr>
                <w:rFonts w:ascii="Times New Roman" w:hAnsi="Times New Roman" w:cs="Times New Roman"/>
                <w:sz w:val="24"/>
                <w:szCs w:val="24"/>
              </w:rPr>
            </w:pPr>
            <w:r w:rsidRPr="00E75E7A">
              <w:rPr>
                <w:rFonts w:ascii="Times New Roman" w:hAnsi="Times New Roman" w:cs="Times New Roman"/>
                <w:sz w:val="24"/>
                <w:szCs w:val="24"/>
              </w:rPr>
              <w:t>10</w:t>
            </w:r>
          </w:p>
        </w:tc>
        <w:tc>
          <w:tcPr>
            <w:tcW w:w="3119"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 xml:space="preserve">Как нужно вести себя </w:t>
            </w:r>
            <w:r w:rsidRPr="00E75E7A">
              <w:rPr>
                <w:rFonts w:ascii="Times New Roman" w:hAnsi="Times New Roman" w:cs="Times New Roman"/>
                <w:sz w:val="24"/>
                <w:szCs w:val="24"/>
              </w:rPr>
              <w:lastRenderedPageBreak/>
              <w:t>во время разговора</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lastRenderedPageBreak/>
              <w:t>1</w:t>
            </w:r>
          </w:p>
        </w:tc>
        <w:tc>
          <w:tcPr>
            <w:tcW w:w="1701"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w:t>
            </w:r>
            <w:r w:rsidRPr="00E75E7A">
              <w:rPr>
                <w:rFonts w:ascii="Times New Roman" w:hAnsi="Times New Roman" w:cs="Times New Roman"/>
                <w:sz w:val="24"/>
                <w:szCs w:val="24"/>
              </w:rPr>
              <w:lastRenderedPageBreak/>
              <w:t>ролевая игра, работа в тренинговой группе, анализ речевых ситуаций</w:t>
            </w:r>
          </w:p>
        </w:tc>
      </w:tr>
      <w:tr w:rsidR="007C05D1" w:rsidRPr="00E75E7A" w:rsidTr="00E75E7A">
        <w:tc>
          <w:tcPr>
            <w:tcW w:w="567" w:type="dxa"/>
            <w:vAlign w:val="center"/>
          </w:tcPr>
          <w:p w:rsidR="007C05D1" w:rsidRPr="00E75E7A" w:rsidRDefault="007C05D1" w:rsidP="00B2174C">
            <w:pPr>
              <w:pStyle w:val="a8"/>
              <w:ind w:firstLine="34"/>
              <w:jc w:val="both"/>
              <w:rPr>
                <w:rFonts w:ascii="Times New Roman" w:hAnsi="Times New Roman" w:cs="Times New Roman"/>
                <w:sz w:val="24"/>
                <w:szCs w:val="24"/>
              </w:rPr>
            </w:pPr>
            <w:r w:rsidRPr="00E75E7A">
              <w:rPr>
                <w:rFonts w:ascii="Times New Roman" w:hAnsi="Times New Roman" w:cs="Times New Roman"/>
                <w:sz w:val="24"/>
                <w:szCs w:val="24"/>
              </w:rPr>
              <w:lastRenderedPageBreak/>
              <w:t>11</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Разговор по телефону</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разыгрывание ситуаций</w:t>
            </w:r>
          </w:p>
        </w:tc>
      </w:tr>
      <w:tr w:rsidR="007C05D1" w:rsidRPr="00E75E7A" w:rsidTr="00E75E7A">
        <w:tc>
          <w:tcPr>
            <w:tcW w:w="567" w:type="dxa"/>
            <w:vAlign w:val="center"/>
          </w:tcPr>
          <w:p w:rsidR="007C05D1" w:rsidRPr="00E75E7A" w:rsidRDefault="007C05D1" w:rsidP="00B2174C">
            <w:pPr>
              <w:pStyle w:val="a8"/>
              <w:ind w:firstLine="34"/>
              <w:jc w:val="both"/>
              <w:rPr>
                <w:rFonts w:ascii="Times New Roman" w:hAnsi="Times New Roman" w:cs="Times New Roman"/>
                <w:sz w:val="24"/>
                <w:szCs w:val="24"/>
              </w:rPr>
            </w:pPr>
            <w:r w:rsidRPr="00E75E7A">
              <w:rPr>
                <w:rFonts w:ascii="Times New Roman" w:hAnsi="Times New Roman" w:cs="Times New Roman"/>
                <w:sz w:val="24"/>
                <w:szCs w:val="24"/>
              </w:rPr>
              <w:t>12</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Благодарность</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анализ речевых ситуаций</w:t>
            </w:r>
          </w:p>
        </w:tc>
      </w:tr>
      <w:tr w:rsidR="007C05D1" w:rsidRPr="00E75E7A" w:rsidTr="00E75E7A">
        <w:tc>
          <w:tcPr>
            <w:tcW w:w="567" w:type="dxa"/>
            <w:vAlign w:val="center"/>
          </w:tcPr>
          <w:p w:rsidR="007C05D1" w:rsidRPr="00E75E7A" w:rsidRDefault="007C05D1" w:rsidP="00B2174C">
            <w:pPr>
              <w:pStyle w:val="a8"/>
              <w:ind w:firstLine="34"/>
              <w:jc w:val="both"/>
              <w:rPr>
                <w:rFonts w:ascii="Times New Roman" w:hAnsi="Times New Roman" w:cs="Times New Roman"/>
                <w:sz w:val="24"/>
                <w:szCs w:val="24"/>
              </w:rPr>
            </w:pPr>
            <w:r w:rsidRPr="00E75E7A">
              <w:rPr>
                <w:rFonts w:ascii="Times New Roman" w:hAnsi="Times New Roman" w:cs="Times New Roman"/>
                <w:sz w:val="24"/>
                <w:szCs w:val="24"/>
              </w:rPr>
              <w:t>13</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Просьба</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разыгрывание сценок</w:t>
            </w:r>
          </w:p>
        </w:tc>
      </w:tr>
      <w:tr w:rsidR="007C05D1" w:rsidRPr="00E75E7A" w:rsidTr="00E75E7A">
        <w:tc>
          <w:tcPr>
            <w:tcW w:w="567" w:type="dxa"/>
            <w:vAlign w:val="center"/>
          </w:tcPr>
          <w:p w:rsidR="007C05D1" w:rsidRPr="00E75E7A" w:rsidRDefault="007C05D1" w:rsidP="00B2174C">
            <w:pPr>
              <w:pStyle w:val="a8"/>
              <w:ind w:firstLine="34"/>
              <w:jc w:val="both"/>
              <w:rPr>
                <w:rFonts w:ascii="Times New Roman" w:hAnsi="Times New Roman" w:cs="Times New Roman"/>
                <w:sz w:val="24"/>
                <w:szCs w:val="24"/>
              </w:rPr>
            </w:pPr>
            <w:r w:rsidRPr="00E75E7A">
              <w:rPr>
                <w:rFonts w:ascii="Times New Roman" w:hAnsi="Times New Roman" w:cs="Times New Roman"/>
                <w:sz w:val="24"/>
                <w:szCs w:val="24"/>
              </w:rPr>
              <w:t>14</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Извинение</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анализ речевых ситуаций</w:t>
            </w:r>
          </w:p>
        </w:tc>
      </w:tr>
      <w:tr w:rsidR="007C05D1" w:rsidRPr="00E75E7A" w:rsidTr="00E75E7A">
        <w:tc>
          <w:tcPr>
            <w:tcW w:w="567" w:type="dxa"/>
            <w:vAlign w:val="center"/>
          </w:tcPr>
          <w:p w:rsidR="007C05D1" w:rsidRPr="00E75E7A" w:rsidRDefault="007C05D1" w:rsidP="00B2174C">
            <w:pPr>
              <w:pStyle w:val="a8"/>
              <w:ind w:firstLine="34"/>
              <w:jc w:val="both"/>
              <w:rPr>
                <w:rFonts w:ascii="Times New Roman" w:hAnsi="Times New Roman" w:cs="Times New Roman"/>
                <w:sz w:val="24"/>
                <w:szCs w:val="24"/>
              </w:rPr>
            </w:pPr>
            <w:r w:rsidRPr="00E75E7A">
              <w:rPr>
                <w:rFonts w:ascii="Times New Roman" w:hAnsi="Times New Roman" w:cs="Times New Roman"/>
                <w:sz w:val="24"/>
                <w:szCs w:val="24"/>
              </w:rPr>
              <w:lastRenderedPageBreak/>
              <w:t>15</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Закрепление изученного о форме словесной вежливости</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анализ текстов</w:t>
            </w:r>
          </w:p>
        </w:tc>
      </w:tr>
      <w:tr w:rsidR="007C05D1" w:rsidRPr="00E75E7A" w:rsidTr="00E75E7A">
        <w:tc>
          <w:tcPr>
            <w:tcW w:w="567" w:type="dxa"/>
            <w:vAlign w:val="center"/>
          </w:tcPr>
          <w:p w:rsidR="007C05D1" w:rsidRPr="00E75E7A" w:rsidRDefault="007C05D1" w:rsidP="00B2174C">
            <w:pPr>
              <w:pStyle w:val="a8"/>
              <w:ind w:firstLine="34"/>
              <w:jc w:val="both"/>
              <w:rPr>
                <w:rFonts w:ascii="Times New Roman" w:hAnsi="Times New Roman" w:cs="Times New Roman"/>
                <w:sz w:val="24"/>
                <w:szCs w:val="24"/>
              </w:rPr>
            </w:pPr>
            <w:r w:rsidRPr="00E75E7A">
              <w:rPr>
                <w:rFonts w:ascii="Times New Roman" w:hAnsi="Times New Roman" w:cs="Times New Roman"/>
                <w:sz w:val="24"/>
                <w:szCs w:val="24"/>
              </w:rPr>
              <w:t>16</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Учимся говорить выразительно</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анализ речевых образцов</w:t>
            </w:r>
          </w:p>
        </w:tc>
      </w:tr>
      <w:tr w:rsidR="007C05D1" w:rsidRPr="00E75E7A" w:rsidTr="00E75E7A">
        <w:tc>
          <w:tcPr>
            <w:tcW w:w="567" w:type="dxa"/>
            <w:vAlign w:val="center"/>
          </w:tcPr>
          <w:p w:rsidR="007C05D1" w:rsidRPr="00E75E7A" w:rsidRDefault="007C05D1" w:rsidP="00B2174C">
            <w:pPr>
              <w:pStyle w:val="a8"/>
              <w:ind w:firstLine="34"/>
              <w:jc w:val="both"/>
              <w:rPr>
                <w:rFonts w:ascii="Times New Roman" w:hAnsi="Times New Roman" w:cs="Times New Roman"/>
                <w:sz w:val="24"/>
                <w:szCs w:val="24"/>
              </w:rPr>
            </w:pPr>
            <w:r w:rsidRPr="00E75E7A">
              <w:rPr>
                <w:rFonts w:ascii="Times New Roman" w:hAnsi="Times New Roman" w:cs="Times New Roman"/>
                <w:sz w:val="24"/>
                <w:szCs w:val="24"/>
              </w:rPr>
              <w:t>17</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Учимся изменять темп речи</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анализ речевых образцов</w:t>
            </w:r>
          </w:p>
        </w:tc>
      </w:tr>
      <w:tr w:rsidR="007C05D1" w:rsidRPr="00E75E7A" w:rsidTr="00E75E7A">
        <w:tc>
          <w:tcPr>
            <w:tcW w:w="567" w:type="dxa"/>
            <w:vAlign w:val="center"/>
          </w:tcPr>
          <w:p w:rsidR="007C05D1" w:rsidRPr="00E75E7A" w:rsidRDefault="007C05D1" w:rsidP="00B2174C">
            <w:pPr>
              <w:pStyle w:val="a8"/>
              <w:jc w:val="both"/>
              <w:rPr>
                <w:rFonts w:ascii="Times New Roman" w:hAnsi="Times New Roman" w:cs="Times New Roman"/>
                <w:sz w:val="24"/>
                <w:szCs w:val="24"/>
              </w:rPr>
            </w:pPr>
            <w:r w:rsidRPr="00E75E7A">
              <w:rPr>
                <w:rFonts w:ascii="Times New Roman" w:hAnsi="Times New Roman" w:cs="Times New Roman"/>
                <w:sz w:val="24"/>
                <w:szCs w:val="24"/>
              </w:rPr>
              <w:t>18</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Рифма</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игра в рифмы</w:t>
            </w:r>
          </w:p>
        </w:tc>
      </w:tr>
      <w:tr w:rsidR="007C05D1" w:rsidRPr="00E75E7A" w:rsidTr="00E75E7A">
        <w:tc>
          <w:tcPr>
            <w:tcW w:w="567" w:type="dxa"/>
            <w:vAlign w:val="center"/>
          </w:tcPr>
          <w:p w:rsidR="007C05D1" w:rsidRPr="00E75E7A" w:rsidRDefault="007C05D1" w:rsidP="00B2174C">
            <w:pPr>
              <w:pStyle w:val="a8"/>
              <w:jc w:val="both"/>
              <w:rPr>
                <w:rFonts w:ascii="Times New Roman" w:hAnsi="Times New Roman" w:cs="Times New Roman"/>
                <w:sz w:val="24"/>
                <w:szCs w:val="24"/>
              </w:rPr>
            </w:pPr>
            <w:r w:rsidRPr="00E75E7A">
              <w:rPr>
                <w:rFonts w:ascii="Times New Roman" w:hAnsi="Times New Roman" w:cs="Times New Roman"/>
                <w:sz w:val="24"/>
                <w:szCs w:val="24"/>
              </w:rPr>
              <w:t>19</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Считалки</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2</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сочинение считалок</w:t>
            </w:r>
          </w:p>
        </w:tc>
      </w:tr>
      <w:tr w:rsidR="007C05D1" w:rsidRPr="00E75E7A" w:rsidTr="00E75E7A">
        <w:tc>
          <w:tcPr>
            <w:tcW w:w="567" w:type="dxa"/>
            <w:vAlign w:val="center"/>
          </w:tcPr>
          <w:p w:rsidR="007C05D1" w:rsidRPr="00E75E7A" w:rsidRDefault="007C05D1" w:rsidP="00B2174C">
            <w:pPr>
              <w:pStyle w:val="a8"/>
              <w:ind w:firstLine="34"/>
              <w:jc w:val="both"/>
              <w:rPr>
                <w:rFonts w:ascii="Times New Roman" w:hAnsi="Times New Roman" w:cs="Times New Roman"/>
                <w:sz w:val="24"/>
                <w:szCs w:val="24"/>
              </w:rPr>
            </w:pPr>
            <w:r w:rsidRPr="00E75E7A">
              <w:rPr>
                <w:rFonts w:ascii="Times New Roman" w:hAnsi="Times New Roman" w:cs="Times New Roman"/>
                <w:sz w:val="24"/>
                <w:szCs w:val="24"/>
              </w:rPr>
              <w:t>20</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 xml:space="preserve">Вывески на улицах </w:t>
            </w:r>
            <w:r w:rsidRPr="00E75E7A">
              <w:rPr>
                <w:rFonts w:ascii="Times New Roman" w:hAnsi="Times New Roman" w:cs="Times New Roman"/>
                <w:sz w:val="24"/>
                <w:szCs w:val="24"/>
              </w:rPr>
              <w:lastRenderedPageBreak/>
              <w:t>города</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lastRenderedPageBreak/>
              <w:t>2</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w:t>
            </w:r>
            <w:r w:rsidRPr="00E75E7A">
              <w:rPr>
                <w:rFonts w:ascii="Times New Roman" w:hAnsi="Times New Roman" w:cs="Times New Roman"/>
                <w:sz w:val="24"/>
                <w:szCs w:val="24"/>
              </w:rPr>
              <w:lastRenderedPageBreak/>
              <w:t>ролевая игра, работа в тренинговой группе, анализ речевых ситуаций</w:t>
            </w:r>
          </w:p>
        </w:tc>
      </w:tr>
      <w:tr w:rsidR="007C05D1" w:rsidRPr="00E75E7A" w:rsidTr="00E75E7A">
        <w:tc>
          <w:tcPr>
            <w:tcW w:w="567" w:type="dxa"/>
            <w:vAlign w:val="center"/>
          </w:tcPr>
          <w:p w:rsidR="007C05D1" w:rsidRPr="00E75E7A" w:rsidRDefault="007C05D1" w:rsidP="00B2174C">
            <w:pPr>
              <w:pStyle w:val="a8"/>
              <w:ind w:firstLine="34"/>
              <w:jc w:val="both"/>
              <w:rPr>
                <w:rFonts w:ascii="Times New Roman" w:hAnsi="Times New Roman" w:cs="Times New Roman"/>
                <w:sz w:val="24"/>
                <w:szCs w:val="24"/>
              </w:rPr>
            </w:pPr>
            <w:r w:rsidRPr="00E75E7A">
              <w:rPr>
                <w:rFonts w:ascii="Times New Roman" w:hAnsi="Times New Roman" w:cs="Times New Roman"/>
                <w:sz w:val="24"/>
                <w:szCs w:val="24"/>
              </w:rPr>
              <w:lastRenderedPageBreak/>
              <w:t>21</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Тема текста</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беседа</w:t>
            </w:r>
          </w:p>
        </w:tc>
      </w:tr>
      <w:tr w:rsidR="007C05D1" w:rsidRPr="00E75E7A" w:rsidTr="00E75E7A">
        <w:tc>
          <w:tcPr>
            <w:tcW w:w="567" w:type="dxa"/>
            <w:vAlign w:val="center"/>
          </w:tcPr>
          <w:p w:rsidR="007C05D1" w:rsidRPr="00E75E7A" w:rsidRDefault="007C05D1" w:rsidP="00B2174C">
            <w:pPr>
              <w:pStyle w:val="a8"/>
              <w:ind w:firstLine="34"/>
              <w:jc w:val="both"/>
              <w:rPr>
                <w:rFonts w:ascii="Times New Roman" w:hAnsi="Times New Roman" w:cs="Times New Roman"/>
                <w:sz w:val="24"/>
                <w:szCs w:val="24"/>
              </w:rPr>
            </w:pPr>
            <w:r w:rsidRPr="00E75E7A">
              <w:rPr>
                <w:rFonts w:ascii="Times New Roman" w:hAnsi="Times New Roman" w:cs="Times New Roman"/>
                <w:sz w:val="24"/>
                <w:szCs w:val="24"/>
              </w:rPr>
              <w:t>22</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Заглавие текста</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озаглавливание рисунков</w:t>
            </w:r>
          </w:p>
        </w:tc>
      </w:tr>
      <w:tr w:rsidR="007C05D1" w:rsidRPr="00E75E7A" w:rsidTr="00E75E7A">
        <w:tc>
          <w:tcPr>
            <w:tcW w:w="567" w:type="dxa"/>
            <w:vAlign w:val="center"/>
          </w:tcPr>
          <w:p w:rsidR="007C05D1" w:rsidRPr="00E75E7A" w:rsidRDefault="007C05D1" w:rsidP="00B2174C">
            <w:pPr>
              <w:pStyle w:val="a8"/>
              <w:jc w:val="both"/>
              <w:rPr>
                <w:rFonts w:ascii="Times New Roman" w:hAnsi="Times New Roman" w:cs="Times New Roman"/>
                <w:sz w:val="24"/>
                <w:szCs w:val="24"/>
              </w:rPr>
            </w:pPr>
            <w:r w:rsidRPr="00E75E7A">
              <w:rPr>
                <w:rFonts w:ascii="Times New Roman" w:hAnsi="Times New Roman" w:cs="Times New Roman"/>
                <w:sz w:val="24"/>
                <w:szCs w:val="24"/>
              </w:rPr>
              <w:t>23</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Словарные игры</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работа со словарями</w:t>
            </w:r>
          </w:p>
        </w:tc>
      </w:tr>
      <w:tr w:rsidR="007C05D1" w:rsidRPr="00E75E7A" w:rsidTr="00E75E7A">
        <w:tc>
          <w:tcPr>
            <w:tcW w:w="567" w:type="dxa"/>
            <w:vAlign w:val="center"/>
          </w:tcPr>
          <w:p w:rsidR="007C05D1" w:rsidRPr="00E75E7A" w:rsidRDefault="007C05D1" w:rsidP="00B2174C">
            <w:pPr>
              <w:pStyle w:val="a8"/>
              <w:jc w:val="both"/>
              <w:rPr>
                <w:rFonts w:ascii="Times New Roman" w:hAnsi="Times New Roman" w:cs="Times New Roman"/>
                <w:sz w:val="24"/>
                <w:szCs w:val="24"/>
              </w:rPr>
            </w:pPr>
            <w:r w:rsidRPr="00E75E7A">
              <w:rPr>
                <w:rFonts w:ascii="Times New Roman" w:hAnsi="Times New Roman" w:cs="Times New Roman"/>
                <w:sz w:val="24"/>
                <w:szCs w:val="24"/>
              </w:rPr>
              <w:t>24</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Что такое опорные слова</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сюжетно-ролевая игра, работа в тренинговой группе, инсценирование сказки</w:t>
            </w:r>
          </w:p>
        </w:tc>
      </w:tr>
      <w:tr w:rsidR="007C05D1" w:rsidRPr="00E75E7A" w:rsidTr="00E75E7A">
        <w:tc>
          <w:tcPr>
            <w:tcW w:w="567" w:type="dxa"/>
            <w:vAlign w:val="center"/>
          </w:tcPr>
          <w:p w:rsidR="007C05D1" w:rsidRPr="00E75E7A" w:rsidRDefault="007C05D1" w:rsidP="00B2174C">
            <w:pPr>
              <w:pStyle w:val="a8"/>
              <w:ind w:firstLine="34"/>
              <w:jc w:val="both"/>
              <w:rPr>
                <w:rFonts w:ascii="Times New Roman" w:hAnsi="Times New Roman" w:cs="Times New Roman"/>
                <w:sz w:val="24"/>
                <w:szCs w:val="24"/>
              </w:rPr>
            </w:pPr>
            <w:r w:rsidRPr="00E75E7A">
              <w:rPr>
                <w:rFonts w:ascii="Times New Roman" w:hAnsi="Times New Roman" w:cs="Times New Roman"/>
                <w:sz w:val="24"/>
                <w:szCs w:val="24"/>
              </w:rPr>
              <w:t>25</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Сочинение сказок по опорным словам</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 xml:space="preserve">сюжетно-ролевая игра, работа в </w:t>
            </w:r>
            <w:r w:rsidRPr="00E75E7A">
              <w:rPr>
                <w:rFonts w:ascii="Times New Roman" w:hAnsi="Times New Roman" w:cs="Times New Roman"/>
                <w:sz w:val="24"/>
                <w:szCs w:val="24"/>
              </w:rPr>
              <w:lastRenderedPageBreak/>
              <w:t>тренинговой группе, сочинение сказок</w:t>
            </w:r>
          </w:p>
        </w:tc>
      </w:tr>
      <w:tr w:rsidR="007C05D1" w:rsidRPr="00E75E7A" w:rsidTr="00E75E7A">
        <w:tc>
          <w:tcPr>
            <w:tcW w:w="567" w:type="dxa"/>
            <w:vAlign w:val="center"/>
          </w:tcPr>
          <w:p w:rsidR="007C05D1" w:rsidRPr="00E75E7A" w:rsidRDefault="007C05D1" w:rsidP="00B2174C">
            <w:pPr>
              <w:pStyle w:val="a8"/>
              <w:ind w:firstLine="34"/>
              <w:jc w:val="both"/>
              <w:rPr>
                <w:rFonts w:ascii="Times New Roman" w:hAnsi="Times New Roman" w:cs="Times New Roman"/>
                <w:sz w:val="24"/>
                <w:szCs w:val="24"/>
              </w:rPr>
            </w:pPr>
            <w:r w:rsidRPr="00E75E7A">
              <w:rPr>
                <w:rFonts w:ascii="Times New Roman" w:hAnsi="Times New Roman" w:cs="Times New Roman"/>
                <w:sz w:val="24"/>
                <w:szCs w:val="24"/>
              </w:rPr>
              <w:lastRenderedPageBreak/>
              <w:t>26</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Повторение изученного в форме заочного путешествия</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игры, конкурсы</w:t>
            </w:r>
          </w:p>
        </w:tc>
      </w:tr>
      <w:tr w:rsidR="007C05D1" w:rsidRPr="00E75E7A" w:rsidTr="00E75E7A">
        <w:tc>
          <w:tcPr>
            <w:tcW w:w="567" w:type="dxa"/>
            <w:vAlign w:val="center"/>
          </w:tcPr>
          <w:p w:rsidR="007C05D1" w:rsidRPr="00E75E7A" w:rsidRDefault="007C05D1" w:rsidP="00B2174C">
            <w:pPr>
              <w:pStyle w:val="a8"/>
              <w:ind w:firstLine="34"/>
              <w:jc w:val="both"/>
              <w:rPr>
                <w:rFonts w:ascii="Times New Roman" w:hAnsi="Times New Roman" w:cs="Times New Roman"/>
                <w:sz w:val="24"/>
                <w:szCs w:val="24"/>
              </w:rPr>
            </w:pPr>
            <w:r w:rsidRPr="00E75E7A">
              <w:rPr>
                <w:rFonts w:ascii="Times New Roman" w:hAnsi="Times New Roman" w:cs="Times New Roman"/>
                <w:sz w:val="24"/>
                <w:szCs w:val="24"/>
              </w:rPr>
              <w:t>27</w:t>
            </w:r>
          </w:p>
        </w:tc>
        <w:tc>
          <w:tcPr>
            <w:tcW w:w="3119"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Итоговый урок</w:t>
            </w:r>
          </w:p>
        </w:tc>
        <w:tc>
          <w:tcPr>
            <w:tcW w:w="1417" w:type="dxa"/>
            <w:vAlign w:val="center"/>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1</w:t>
            </w:r>
          </w:p>
        </w:tc>
        <w:tc>
          <w:tcPr>
            <w:tcW w:w="1701" w:type="dxa"/>
          </w:tcPr>
          <w:p w:rsidR="007C05D1" w:rsidRPr="00E75E7A" w:rsidRDefault="007C05D1" w:rsidP="00B2174C">
            <w:pPr>
              <w:pStyle w:val="a8"/>
              <w:ind w:firstLine="426"/>
              <w:jc w:val="both"/>
              <w:rPr>
                <w:rFonts w:ascii="Times New Roman" w:hAnsi="Times New Roman" w:cs="Times New Roman"/>
                <w:sz w:val="24"/>
                <w:szCs w:val="24"/>
              </w:rPr>
            </w:pPr>
            <w:r w:rsidRPr="00E75E7A">
              <w:rPr>
                <w:rFonts w:ascii="Times New Roman" w:hAnsi="Times New Roman" w:cs="Times New Roman"/>
                <w:sz w:val="24"/>
                <w:szCs w:val="24"/>
              </w:rPr>
              <w:t>итоговое занятие совместно с родителями</w:t>
            </w:r>
          </w:p>
        </w:tc>
      </w:tr>
    </w:tbl>
    <w:p w:rsidR="007C05D1" w:rsidRPr="00E75E7A" w:rsidRDefault="007C05D1" w:rsidP="00B2174C">
      <w:pPr>
        <w:pStyle w:val="a8"/>
        <w:ind w:firstLine="426"/>
        <w:jc w:val="both"/>
        <w:rPr>
          <w:rFonts w:ascii="Times New Roman" w:hAnsi="Times New Roman" w:cs="Times New Roman"/>
          <w:sz w:val="24"/>
          <w:szCs w:val="24"/>
        </w:rPr>
      </w:pPr>
    </w:p>
    <w:p w:rsidR="007C05D1" w:rsidRPr="00E75E7A" w:rsidRDefault="007C05D1" w:rsidP="00B2174C">
      <w:pPr>
        <w:pStyle w:val="a8"/>
        <w:ind w:firstLine="426"/>
        <w:jc w:val="both"/>
        <w:rPr>
          <w:rFonts w:ascii="Times New Roman" w:hAnsi="Times New Roman" w:cs="Times New Roman"/>
          <w:sz w:val="24"/>
          <w:szCs w:val="24"/>
        </w:rPr>
      </w:pPr>
    </w:p>
    <w:p w:rsidR="007C05D1" w:rsidRPr="00E75E7A" w:rsidRDefault="007C05D1" w:rsidP="00B2174C">
      <w:pPr>
        <w:pStyle w:val="a8"/>
        <w:ind w:firstLine="426"/>
        <w:jc w:val="both"/>
        <w:rPr>
          <w:rFonts w:ascii="Times New Roman" w:hAnsi="Times New Roman" w:cs="Times New Roman"/>
          <w:sz w:val="24"/>
          <w:szCs w:val="24"/>
        </w:rPr>
      </w:pPr>
    </w:p>
    <w:p w:rsidR="007C05D1" w:rsidRPr="00E75E7A" w:rsidRDefault="007C05D1" w:rsidP="00B2174C">
      <w:pPr>
        <w:pStyle w:val="a8"/>
        <w:ind w:firstLine="426"/>
        <w:jc w:val="both"/>
        <w:rPr>
          <w:rFonts w:ascii="Times New Roman" w:hAnsi="Times New Roman" w:cs="Times New Roman"/>
          <w:sz w:val="24"/>
          <w:szCs w:val="24"/>
        </w:rPr>
      </w:pPr>
    </w:p>
    <w:p w:rsidR="007C05D1" w:rsidRPr="00E75E7A" w:rsidRDefault="007C05D1" w:rsidP="00B2174C">
      <w:pPr>
        <w:pStyle w:val="a8"/>
        <w:ind w:firstLine="426"/>
        <w:jc w:val="both"/>
        <w:rPr>
          <w:rFonts w:ascii="Times New Roman" w:hAnsi="Times New Roman" w:cs="Times New Roman"/>
          <w:sz w:val="24"/>
          <w:szCs w:val="24"/>
        </w:rPr>
      </w:pPr>
    </w:p>
    <w:p w:rsidR="007C05D1" w:rsidRPr="00B2174C" w:rsidRDefault="007C05D1" w:rsidP="00B2174C">
      <w:pPr>
        <w:pStyle w:val="a8"/>
        <w:ind w:firstLine="426"/>
        <w:jc w:val="both"/>
        <w:rPr>
          <w:rFonts w:ascii="Times New Roman" w:hAnsi="Times New Roman" w:cs="Times New Roman"/>
          <w:sz w:val="28"/>
          <w:szCs w:val="28"/>
        </w:rPr>
      </w:pPr>
    </w:p>
    <w:p w:rsidR="007C05D1" w:rsidRPr="00B2174C" w:rsidRDefault="007C05D1"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both"/>
        <w:rPr>
          <w:rFonts w:ascii="Times New Roman" w:hAnsi="Times New Roman" w:cs="Times New Roman"/>
          <w:b/>
          <w:i/>
          <w:sz w:val="28"/>
          <w:szCs w:val="28"/>
          <w:u w:val="single"/>
        </w:rPr>
      </w:pPr>
    </w:p>
    <w:p w:rsidR="00B2174C" w:rsidRDefault="00B2174C" w:rsidP="00B2174C">
      <w:pPr>
        <w:pStyle w:val="a8"/>
        <w:ind w:firstLine="426"/>
        <w:jc w:val="both"/>
        <w:rPr>
          <w:rFonts w:ascii="Times New Roman" w:hAnsi="Times New Roman" w:cs="Times New Roman"/>
          <w:b/>
          <w:i/>
          <w:sz w:val="28"/>
          <w:szCs w:val="28"/>
          <w:u w:val="single"/>
        </w:rPr>
      </w:pPr>
    </w:p>
    <w:p w:rsidR="00B2174C" w:rsidRDefault="00B2174C" w:rsidP="00B2174C">
      <w:pPr>
        <w:pStyle w:val="a8"/>
        <w:ind w:firstLine="426"/>
        <w:jc w:val="both"/>
        <w:rPr>
          <w:rFonts w:ascii="Times New Roman" w:hAnsi="Times New Roman" w:cs="Times New Roman"/>
          <w:b/>
          <w:i/>
          <w:sz w:val="28"/>
          <w:szCs w:val="28"/>
          <w:u w:val="single"/>
        </w:rPr>
      </w:pPr>
    </w:p>
    <w:p w:rsidR="00B2174C" w:rsidRDefault="00B2174C" w:rsidP="00B2174C">
      <w:pPr>
        <w:pStyle w:val="a8"/>
        <w:ind w:firstLine="426"/>
        <w:jc w:val="both"/>
        <w:rPr>
          <w:rFonts w:ascii="Times New Roman" w:hAnsi="Times New Roman" w:cs="Times New Roman"/>
          <w:b/>
          <w:i/>
          <w:sz w:val="28"/>
          <w:szCs w:val="28"/>
          <w:u w:val="single"/>
        </w:rPr>
      </w:pPr>
    </w:p>
    <w:p w:rsidR="00B2174C" w:rsidRDefault="00B2174C" w:rsidP="00B2174C">
      <w:pPr>
        <w:pStyle w:val="a8"/>
        <w:ind w:firstLine="426"/>
        <w:jc w:val="both"/>
        <w:rPr>
          <w:rFonts w:ascii="Times New Roman" w:hAnsi="Times New Roman" w:cs="Times New Roman"/>
          <w:b/>
          <w:i/>
          <w:sz w:val="28"/>
          <w:szCs w:val="28"/>
          <w:u w:val="single"/>
        </w:rPr>
      </w:pPr>
    </w:p>
    <w:p w:rsidR="007C05D1" w:rsidRPr="00B2174C" w:rsidRDefault="007C05D1" w:rsidP="00B2174C">
      <w:pPr>
        <w:pStyle w:val="a8"/>
        <w:ind w:firstLine="426"/>
        <w:jc w:val="both"/>
        <w:rPr>
          <w:rFonts w:ascii="Times New Roman" w:hAnsi="Times New Roman" w:cs="Times New Roman"/>
          <w:b/>
          <w:i/>
          <w:sz w:val="28"/>
          <w:szCs w:val="28"/>
          <w:u w:val="single"/>
        </w:rPr>
      </w:pPr>
      <w:r w:rsidRPr="00B2174C">
        <w:rPr>
          <w:rFonts w:ascii="Times New Roman" w:hAnsi="Times New Roman" w:cs="Times New Roman"/>
          <w:b/>
          <w:i/>
          <w:sz w:val="28"/>
          <w:szCs w:val="28"/>
          <w:u w:val="single"/>
        </w:rPr>
        <w:t>3. СОДЕРЖАНИЕ ПРОГРАММЫ</w:t>
      </w:r>
    </w:p>
    <w:p w:rsidR="007C05D1" w:rsidRPr="00B2174C" w:rsidRDefault="007C05D1" w:rsidP="00B2174C">
      <w:pPr>
        <w:pStyle w:val="a8"/>
        <w:ind w:firstLine="426"/>
        <w:jc w:val="both"/>
        <w:rPr>
          <w:rFonts w:ascii="Times New Roman" w:hAnsi="Times New Roman" w:cs="Times New Roman"/>
          <w:i/>
          <w:sz w:val="28"/>
          <w:szCs w:val="28"/>
          <w:u w:val="single"/>
        </w:rPr>
      </w:pP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Содержание программы построено на основе модульного построения содержания. Первый модуль рассчитан на один год обучения. В настоящей версии представлен первый модуль. В дальнейшем будет произведена корректировка, введены дополнительные диагностики для создания программ второго, третьего, четвертого модулей.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Программа дает представление о том, как люди общаются, какие существуют виды общения. В </w:t>
      </w:r>
      <w:r w:rsidRPr="00B2174C">
        <w:rPr>
          <w:rFonts w:ascii="Times New Roman" w:hAnsi="Times New Roman" w:cs="Times New Roman"/>
          <w:sz w:val="28"/>
          <w:szCs w:val="28"/>
        </w:rPr>
        <w:lastRenderedPageBreak/>
        <w:t xml:space="preserve">программу входят вопросы, связанные с культурой речевого поведения.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Основные понятия: общение (для чего нужна речь), виды общения, речевая ситуация, речевая деятельность, речевой этикет. </w:t>
      </w:r>
    </w:p>
    <w:p w:rsidR="007C05D1" w:rsidRPr="00B2174C" w:rsidRDefault="007C05D1" w:rsidP="00B2174C">
      <w:pPr>
        <w:pStyle w:val="a8"/>
        <w:ind w:firstLine="426"/>
        <w:jc w:val="both"/>
        <w:rPr>
          <w:rFonts w:ascii="Times New Roman" w:hAnsi="Times New Roman" w:cs="Times New Roman"/>
          <w:sz w:val="28"/>
          <w:szCs w:val="28"/>
        </w:rPr>
      </w:pP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 xml:space="preserve">Тема 1. </w:t>
      </w:r>
      <w:r w:rsidRPr="00B2174C">
        <w:rPr>
          <w:rFonts w:ascii="Times New Roman" w:hAnsi="Times New Roman" w:cs="Times New Roman"/>
          <w:sz w:val="28"/>
          <w:szCs w:val="28"/>
        </w:rPr>
        <w:t>«Речь – средство передачи мыслей и чувств»</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Речь дает возможность людям поделиться друг с другом своими переживаниями – радостью, восторгом, печалью.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 xml:space="preserve">Тема 2. </w:t>
      </w:r>
      <w:r w:rsidRPr="00B2174C">
        <w:rPr>
          <w:rFonts w:ascii="Times New Roman" w:hAnsi="Times New Roman" w:cs="Times New Roman"/>
          <w:sz w:val="28"/>
          <w:szCs w:val="28"/>
        </w:rPr>
        <w:t>«Приветствие»</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Употребление различных форм приветствия в зависимости от ситуации. Употребление различных форм словесной вежливости в зависимости от ситуации общения.</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3.</w:t>
      </w:r>
      <w:r w:rsidRPr="00B2174C">
        <w:rPr>
          <w:rFonts w:ascii="Times New Roman" w:hAnsi="Times New Roman" w:cs="Times New Roman"/>
          <w:sz w:val="28"/>
          <w:szCs w:val="28"/>
        </w:rPr>
        <w:t xml:space="preserve"> «Обращение»</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Уместное употребление обращений в общении в зависимости от различных ситуаций.</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4.</w:t>
      </w:r>
      <w:r w:rsidRPr="00B2174C">
        <w:rPr>
          <w:rFonts w:ascii="Times New Roman" w:hAnsi="Times New Roman" w:cs="Times New Roman"/>
          <w:sz w:val="28"/>
          <w:szCs w:val="28"/>
        </w:rPr>
        <w:t xml:space="preserve"> «Прощание»</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Употребление различных форм прощания в зависимости от ситуации.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5.</w:t>
      </w:r>
      <w:r w:rsidRPr="00B2174C">
        <w:rPr>
          <w:rFonts w:ascii="Times New Roman" w:hAnsi="Times New Roman" w:cs="Times New Roman"/>
          <w:sz w:val="28"/>
          <w:szCs w:val="28"/>
        </w:rPr>
        <w:t xml:space="preserve"> «Значение речи в деятельности человека»</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Речь является средством организации и планирования деятельности людей. Речь помогает людям вместе работать и отдыхать.</w:t>
      </w:r>
    </w:p>
    <w:p w:rsidR="007C05D1" w:rsidRPr="00B2174C" w:rsidRDefault="007C05D1" w:rsidP="00B2174C">
      <w:pPr>
        <w:pStyle w:val="a8"/>
        <w:ind w:firstLine="426"/>
        <w:jc w:val="both"/>
        <w:rPr>
          <w:rFonts w:ascii="Times New Roman" w:hAnsi="Times New Roman" w:cs="Times New Roman"/>
          <w:sz w:val="28"/>
          <w:szCs w:val="28"/>
        </w:rPr>
      </w:pP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6.</w:t>
      </w:r>
      <w:r w:rsidRPr="00B2174C">
        <w:rPr>
          <w:rFonts w:ascii="Times New Roman" w:hAnsi="Times New Roman" w:cs="Times New Roman"/>
          <w:sz w:val="28"/>
          <w:szCs w:val="28"/>
        </w:rPr>
        <w:t xml:space="preserve"> «Темп речи»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Темп речи зависит от конкретной ситуации. Убыстренный или замедленный темп речи. Умение использовать это звуковое средство выразительности в собственной речи.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lastRenderedPageBreak/>
        <w:t>Тема 7.</w:t>
      </w:r>
      <w:r w:rsidRPr="00B2174C">
        <w:rPr>
          <w:rFonts w:ascii="Times New Roman" w:hAnsi="Times New Roman" w:cs="Times New Roman"/>
          <w:sz w:val="28"/>
          <w:szCs w:val="28"/>
        </w:rPr>
        <w:t xml:space="preserve"> «Скороговорки»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Разговор в разном темпе. Разучивание и произнесение скороговорок в разном темпе, сочинение собственных скороговорок.</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8.</w:t>
      </w:r>
      <w:r w:rsidRPr="00B2174C">
        <w:rPr>
          <w:rFonts w:ascii="Times New Roman" w:hAnsi="Times New Roman" w:cs="Times New Roman"/>
          <w:sz w:val="28"/>
          <w:szCs w:val="28"/>
        </w:rPr>
        <w:t xml:space="preserve"> «Громкость как свойство устной речи»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Усиление или ослабление силы голоса. Формирование умения использовать различные средства выразительности устной речи.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9.</w:t>
      </w:r>
      <w:r w:rsidRPr="00B2174C">
        <w:rPr>
          <w:rFonts w:ascii="Times New Roman" w:hAnsi="Times New Roman" w:cs="Times New Roman"/>
          <w:sz w:val="28"/>
          <w:szCs w:val="28"/>
        </w:rPr>
        <w:t xml:space="preserve"> «Мимика и жесты в устной речи»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Роль жестов и мимики в устной речи. Понятие о мимике и жесте. Распознавание назначения мимики и жестов в определенных ситуациях.</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10.</w:t>
      </w:r>
      <w:r w:rsidRPr="00B2174C">
        <w:rPr>
          <w:rFonts w:ascii="Times New Roman" w:hAnsi="Times New Roman" w:cs="Times New Roman"/>
          <w:sz w:val="28"/>
          <w:szCs w:val="28"/>
        </w:rPr>
        <w:t xml:space="preserve"> «Как нужно вести себя во время разговора»</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Правила поведения во время разговора. Распознавание вежливого и невежливого поведения.</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11.</w:t>
      </w:r>
      <w:r w:rsidRPr="00B2174C">
        <w:rPr>
          <w:rFonts w:ascii="Times New Roman" w:hAnsi="Times New Roman" w:cs="Times New Roman"/>
          <w:sz w:val="28"/>
          <w:szCs w:val="28"/>
        </w:rPr>
        <w:t xml:space="preserve"> «Разговор по телефону»</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Культура речевого поведения во время телефонного разговора. Разыгрывание ситуаций.</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12.</w:t>
      </w:r>
      <w:r w:rsidRPr="00B2174C">
        <w:rPr>
          <w:rFonts w:ascii="Times New Roman" w:hAnsi="Times New Roman" w:cs="Times New Roman"/>
          <w:sz w:val="28"/>
          <w:szCs w:val="28"/>
        </w:rPr>
        <w:t xml:space="preserve"> «Благодарность»</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Употребление в речи слов благодарности. Вежливые слова.</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13.</w:t>
      </w:r>
      <w:r w:rsidRPr="00B2174C">
        <w:rPr>
          <w:rFonts w:ascii="Times New Roman" w:hAnsi="Times New Roman" w:cs="Times New Roman"/>
          <w:sz w:val="28"/>
          <w:szCs w:val="28"/>
        </w:rPr>
        <w:t xml:space="preserve"> «Просьба»</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Употребление различных словесных форм обращения с просьбой.</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14.</w:t>
      </w:r>
      <w:r w:rsidRPr="00B2174C">
        <w:rPr>
          <w:rFonts w:ascii="Times New Roman" w:hAnsi="Times New Roman" w:cs="Times New Roman"/>
          <w:sz w:val="28"/>
          <w:szCs w:val="28"/>
        </w:rPr>
        <w:t xml:space="preserve"> «Извинение»</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Употребление различных форм выражения извинения.</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15.</w:t>
      </w:r>
      <w:r w:rsidRPr="00B2174C">
        <w:rPr>
          <w:rFonts w:ascii="Times New Roman" w:hAnsi="Times New Roman" w:cs="Times New Roman"/>
          <w:sz w:val="28"/>
          <w:szCs w:val="28"/>
        </w:rPr>
        <w:t xml:space="preserve"> «Закрепление изученного о форме словесной вежливости»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Употребление различных форм словесной вежливости.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lastRenderedPageBreak/>
        <w:t>Тема 16.</w:t>
      </w:r>
      <w:r w:rsidRPr="00B2174C">
        <w:rPr>
          <w:rFonts w:ascii="Times New Roman" w:hAnsi="Times New Roman" w:cs="Times New Roman"/>
          <w:sz w:val="28"/>
          <w:szCs w:val="28"/>
        </w:rPr>
        <w:t xml:space="preserve"> «Учимся говорить выразительно»</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Усиление или ослабление силы голоса. Формирование умения использовать различные средства выразительности устной речи.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17.</w:t>
      </w:r>
      <w:r w:rsidRPr="00B2174C">
        <w:rPr>
          <w:rFonts w:ascii="Times New Roman" w:hAnsi="Times New Roman" w:cs="Times New Roman"/>
          <w:sz w:val="28"/>
          <w:szCs w:val="28"/>
        </w:rPr>
        <w:t xml:space="preserve"> «Учимся изменять темп речи»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Убыстрение или замедление темпа речи. Формирование умения использовать это звуковое средство выразительности в собственной речи.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18.</w:t>
      </w:r>
      <w:r w:rsidRPr="00B2174C">
        <w:rPr>
          <w:rFonts w:ascii="Times New Roman" w:hAnsi="Times New Roman" w:cs="Times New Roman"/>
          <w:sz w:val="28"/>
          <w:szCs w:val="28"/>
        </w:rPr>
        <w:t xml:space="preserve"> «Рифма»</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Знакомство с рифмой и ритмом как особенностями стихотворной речи.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19.</w:t>
      </w:r>
      <w:r w:rsidRPr="00B2174C">
        <w:rPr>
          <w:rFonts w:ascii="Times New Roman" w:hAnsi="Times New Roman" w:cs="Times New Roman"/>
          <w:sz w:val="28"/>
          <w:szCs w:val="28"/>
        </w:rPr>
        <w:t xml:space="preserve"> «Считалки»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Выяснение языковых особенностей считалок. Сочинение считалок.</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20.</w:t>
      </w:r>
      <w:r w:rsidRPr="00B2174C">
        <w:rPr>
          <w:rFonts w:ascii="Times New Roman" w:hAnsi="Times New Roman" w:cs="Times New Roman"/>
          <w:sz w:val="28"/>
          <w:szCs w:val="28"/>
        </w:rPr>
        <w:t xml:space="preserve"> «Вывески на улицах города»</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Значение вывесок для жителей города. Творческая работа «Вывески сказочного города».</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21.</w:t>
      </w:r>
      <w:r w:rsidRPr="00B2174C">
        <w:rPr>
          <w:rFonts w:ascii="Times New Roman" w:hAnsi="Times New Roman" w:cs="Times New Roman"/>
          <w:sz w:val="28"/>
          <w:szCs w:val="28"/>
        </w:rPr>
        <w:t xml:space="preserve"> «Тема текста»</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Знакомство с понятием «тема текста». Умение определять тему текстов (рисунка).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22.</w:t>
      </w:r>
      <w:r w:rsidRPr="00B2174C">
        <w:rPr>
          <w:rFonts w:ascii="Times New Roman" w:hAnsi="Times New Roman" w:cs="Times New Roman"/>
          <w:sz w:val="28"/>
          <w:szCs w:val="28"/>
        </w:rPr>
        <w:t xml:space="preserve"> «Заглавие текста»</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Понятие «заглавие текста». Соответствие между содержанием текста и его заглавием.</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23.</w:t>
      </w:r>
      <w:r w:rsidRPr="00B2174C">
        <w:rPr>
          <w:rFonts w:ascii="Times New Roman" w:hAnsi="Times New Roman" w:cs="Times New Roman"/>
          <w:sz w:val="28"/>
          <w:szCs w:val="28"/>
        </w:rPr>
        <w:t xml:space="preserve"> «Словарные игры»</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Показ, что в тексте встречаются слова, значение которых неизвестно, такие слова надо уметь замечать. Знакомство со словарями.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24.</w:t>
      </w:r>
      <w:r w:rsidRPr="00B2174C">
        <w:rPr>
          <w:rFonts w:ascii="Times New Roman" w:hAnsi="Times New Roman" w:cs="Times New Roman"/>
          <w:sz w:val="28"/>
          <w:szCs w:val="28"/>
        </w:rPr>
        <w:t xml:space="preserve"> «Что такое опорные слова»</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Роль опорных слов для инсценирования и угадывания сказок.</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25.</w:t>
      </w:r>
      <w:r w:rsidRPr="00B2174C">
        <w:rPr>
          <w:rFonts w:ascii="Times New Roman" w:hAnsi="Times New Roman" w:cs="Times New Roman"/>
          <w:sz w:val="28"/>
          <w:szCs w:val="28"/>
        </w:rPr>
        <w:t xml:space="preserve"> «Сочинение сказок по опорным словам»</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lastRenderedPageBreak/>
        <w:t xml:space="preserve">Творческие работы учащихся. Сочинение сказок по знакомым опорным словам, по наводящим вопросам.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26.</w:t>
      </w:r>
      <w:r w:rsidRPr="00B2174C">
        <w:rPr>
          <w:rFonts w:ascii="Times New Roman" w:hAnsi="Times New Roman" w:cs="Times New Roman"/>
          <w:sz w:val="28"/>
          <w:szCs w:val="28"/>
        </w:rPr>
        <w:t xml:space="preserve"> «Веселое путешествие»</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Обобщающее занятие по всем изученным темам в форме игр, конкурсов, соревнований.</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Тема 27.</w:t>
      </w:r>
      <w:r w:rsidRPr="00B2174C">
        <w:rPr>
          <w:rFonts w:ascii="Times New Roman" w:hAnsi="Times New Roman" w:cs="Times New Roman"/>
          <w:sz w:val="28"/>
          <w:szCs w:val="28"/>
        </w:rPr>
        <w:t xml:space="preserve"> «Итоговый урок»</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Совместное итоговое занятие с родителями на тему «Тепло родного очага». Развитие способности взаимопонимания, умения находить выход из конфликтных ситуаций.</w:t>
      </w:r>
    </w:p>
    <w:p w:rsidR="007C05D1" w:rsidRPr="00B2174C" w:rsidRDefault="007C05D1" w:rsidP="00B2174C">
      <w:pPr>
        <w:pStyle w:val="a8"/>
        <w:ind w:firstLine="426"/>
        <w:jc w:val="both"/>
        <w:rPr>
          <w:rFonts w:ascii="Times New Roman" w:hAnsi="Times New Roman" w:cs="Times New Roman"/>
          <w:sz w:val="28"/>
          <w:szCs w:val="28"/>
        </w:rPr>
      </w:pPr>
    </w:p>
    <w:p w:rsidR="007C05D1" w:rsidRPr="00B2174C" w:rsidRDefault="007C05D1" w:rsidP="00B2174C">
      <w:pPr>
        <w:pStyle w:val="a8"/>
        <w:ind w:firstLine="426"/>
        <w:jc w:val="both"/>
        <w:rPr>
          <w:rFonts w:ascii="Times New Roman" w:hAnsi="Times New Roman" w:cs="Times New Roman"/>
          <w:i/>
          <w:sz w:val="28"/>
          <w:szCs w:val="28"/>
          <w:u w:val="single"/>
        </w:rPr>
      </w:pPr>
    </w:p>
    <w:p w:rsidR="007C05D1" w:rsidRPr="00B2174C" w:rsidRDefault="007C05D1" w:rsidP="00B2174C">
      <w:pPr>
        <w:pStyle w:val="a8"/>
        <w:ind w:firstLine="426"/>
        <w:jc w:val="both"/>
        <w:rPr>
          <w:rFonts w:ascii="Times New Roman" w:hAnsi="Times New Roman" w:cs="Times New Roman"/>
          <w:i/>
          <w:sz w:val="28"/>
          <w:szCs w:val="28"/>
          <w:u w:val="single"/>
        </w:rPr>
      </w:pPr>
    </w:p>
    <w:p w:rsidR="007C05D1" w:rsidRPr="00B2174C" w:rsidRDefault="007C05D1" w:rsidP="00B2174C">
      <w:pPr>
        <w:pStyle w:val="a8"/>
        <w:ind w:firstLine="426"/>
        <w:jc w:val="both"/>
        <w:rPr>
          <w:rFonts w:ascii="Times New Roman" w:hAnsi="Times New Roman" w:cs="Times New Roman"/>
          <w:i/>
          <w:sz w:val="28"/>
          <w:szCs w:val="28"/>
          <w:u w:val="single"/>
        </w:rPr>
      </w:pPr>
    </w:p>
    <w:p w:rsidR="00B2174C" w:rsidRDefault="00B2174C" w:rsidP="00B2174C">
      <w:pPr>
        <w:pStyle w:val="a8"/>
        <w:ind w:firstLine="426"/>
        <w:jc w:val="both"/>
        <w:rPr>
          <w:rFonts w:ascii="Times New Roman" w:hAnsi="Times New Roman" w:cs="Times New Roman"/>
          <w:b/>
          <w:i/>
          <w:sz w:val="28"/>
          <w:szCs w:val="28"/>
          <w:u w:val="single"/>
        </w:rPr>
      </w:pPr>
    </w:p>
    <w:p w:rsidR="00B2174C" w:rsidRDefault="00B2174C" w:rsidP="00B2174C">
      <w:pPr>
        <w:pStyle w:val="a8"/>
        <w:ind w:firstLine="426"/>
        <w:jc w:val="both"/>
        <w:rPr>
          <w:rFonts w:ascii="Times New Roman" w:hAnsi="Times New Roman" w:cs="Times New Roman"/>
          <w:b/>
          <w:i/>
          <w:sz w:val="28"/>
          <w:szCs w:val="28"/>
          <w:u w:val="single"/>
        </w:rPr>
      </w:pPr>
    </w:p>
    <w:p w:rsidR="00B2174C" w:rsidRDefault="00B2174C" w:rsidP="00B2174C">
      <w:pPr>
        <w:pStyle w:val="a8"/>
        <w:ind w:firstLine="426"/>
        <w:jc w:val="both"/>
        <w:rPr>
          <w:rFonts w:ascii="Times New Roman" w:hAnsi="Times New Roman" w:cs="Times New Roman"/>
          <w:b/>
          <w:i/>
          <w:sz w:val="28"/>
          <w:szCs w:val="28"/>
          <w:u w:val="single"/>
        </w:rPr>
      </w:pPr>
    </w:p>
    <w:p w:rsidR="00B2174C" w:rsidRDefault="00B2174C" w:rsidP="00B2174C">
      <w:pPr>
        <w:pStyle w:val="a8"/>
        <w:ind w:firstLine="426"/>
        <w:jc w:val="both"/>
        <w:rPr>
          <w:rFonts w:ascii="Times New Roman" w:hAnsi="Times New Roman" w:cs="Times New Roman"/>
          <w:b/>
          <w:i/>
          <w:sz w:val="28"/>
          <w:szCs w:val="28"/>
          <w:u w:val="single"/>
        </w:rPr>
      </w:pPr>
    </w:p>
    <w:p w:rsidR="00B2174C" w:rsidRDefault="00B2174C" w:rsidP="00B2174C">
      <w:pPr>
        <w:pStyle w:val="a8"/>
        <w:ind w:firstLine="426"/>
        <w:jc w:val="both"/>
        <w:rPr>
          <w:rFonts w:ascii="Times New Roman" w:hAnsi="Times New Roman" w:cs="Times New Roman"/>
          <w:b/>
          <w:i/>
          <w:sz w:val="28"/>
          <w:szCs w:val="28"/>
          <w:u w:val="single"/>
        </w:rPr>
      </w:pPr>
    </w:p>
    <w:p w:rsidR="00B2174C" w:rsidRDefault="00B2174C" w:rsidP="00B2174C">
      <w:pPr>
        <w:pStyle w:val="a8"/>
        <w:ind w:firstLine="426"/>
        <w:jc w:val="both"/>
        <w:rPr>
          <w:rFonts w:ascii="Times New Roman" w:hAnsi="Times New Roman" w:cs="Times New Roman"/>
          <w:b/>
          <w:i/>
          <w:sz w:val="28"/>
          <w:szCs w:val="28"/>
          <w:u w:val="single"/>
        </w:rPr>
      </w:pPr>
    </w:p>
    <w:p w:rsidR="007C05D1" w:rsidRPr="00B2174C" w:rsidRDefault="007C05D1" w:rsidP="00B2174C">
      <w:pPr>
        <w:pStyle w:val="a8"/>
        <w:ind w:firstLine="426"/>
        <w:jc w:val="both"/>
        <w:rPr>
          <w:rFonts w:ascii="Times New Roman" w:hAnsi="Times New Roman" w:cs="Times New Roman"/>
          <w:b/>
          <w:i/>
          <w:sz w:val="28"/>
          <w:szCs w:val="28"/>
          <w:u w:val="single"/>
        </w:rPr>
      </w:pPr>
      <w:r w:rsidRPr="00B2174C">
        <w:rPr>
          <w:rFonts w:ascii="Times New Roman" w:hAnsi="Times New Roman" w:cs="Times New Roman"/>
          <w:b/>
          <w:i/>
          <w:sz w:val="28"/>
          <w:szCs w:val="28"/>
          <w:u w:val="single"/>
        </w:rPr>
        <w:t>4. МЕТОДИЧЕСКИЕ РЕКОМЕНДАЦИИ</w:t>
      </w:r>
    </w:p>
    <w:p w:rsidR="007C05D1" w:rsidRPr="00B2174C" w:rsidRDefault="007C05D1" w:rsidP="00B2174C">
      <w:pPr>
        <w:pStyle w:val="a8"/>
        <w:ind w:firstLine="426"/>
        <w:jc w:val="both"/>
        <w:rPr>
          <w:rFonts w:ascii="Times New Roman" w:hAnsi="Times New Roman" w:cs="Times New Roman"/>
          <w:i/>
          <w:sz w:val="28"/>
          <w:szCs w:val="28"/>
          <w:u w:val="single"/>
        </w:rPr>
      </w:pP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Курс занятий «Культура общения» - предмет сугубо практический. Для того, чтобы научить эффективному общению, т.е. такому общению, при котором говорящий достигает своей коммуникативной цели – убедить, утешить, склонить к какому-либо действию и т.д., то на занятиях дети должны как можно больше сами говорить. Большая часть времени уделяется практике: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анализу текстов;</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lastRenderedPageBreak/>
        <w:t>риторическим задачам;</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коллективным играм;</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тренингам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Анализ текстов предполагает обсуждение трех вопросов: что сказал говорящий, что хотел сказать, что сказал ненамеренно, т.е. что у него получилось. Это позволяет оценить не только, что и как сказал собеседник, но и в какой мере удалось решить свою коммуникативную задачу, т.е. насколько его речь была эффективной. При этом нужно приучать детей оценивать не только чужую речь, но и свою собственную. Например: «Как надо правильно сказать - удивился поступку или удивился поступком? Как сказал Витя? Конечно, он хотел сказать все правильно, но допустил ошибку. Почему?»; «Был ли Петя сегодня спокоен, когда говорил? Как мы с вами это почувствовали? Что же нам сказал о себе Петя ненамеренно?»</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Риторические задачи основываются на описании всех значимых компонентов речевой ситуации: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кто говорит;</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кому;</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почему;</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для чего – зачем (задача высказывания);</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что – о чем (содержание высказывания);</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как;</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где (место, где происходит общение);</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когда, как долго (время, когда происходит общение, - сейчас, в прошлом, время, отведенное на общение).</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Ученикам предлагается «войти» в описанные обстоятельства и в речевую роль. Например: </w:t>
      </w:r>
      <w:r w:rsidRPr="00B2174C">
        <w:rPr>
          <w:rFonts w:ascii="Times New Roman" w:hAnsi="Times New Roman" w:cs="Times New Roman"/>
          <w:sz w:val="28"/>
          <w:szCs w:val="28"/>
        </w:rPr>
        <w:lastRenderedPageBreak/>
        <w:t>«Родители ушли вечером в гости. Тебя оставили дома с младшим братишкой. Он привык, чтобы перед сном ему рассказывали сказки. Конечно, она должна быть интересной, чтобы он ее хорошо слушал. Ты можешь рассказать сказку, которую хорошо знаешь, можешь придумать к ней продолжение, другой конец, можешь сочинить свою сказку».</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В риторических задачах описаны жизненные ситуации, предлагаются разные речевые роли: отца, матери, учителя, директора школы и т.д. Описываемые события могут происходить в воображаемых странах с воображаемыми героями. От их имени дети приветствуют и благодарят, извиняются и просят и т.п. Младшие школьники легко входят в эти роли, если они знают сказки и персонажи им хорошо знакомы.</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Риторические задачи учат гибкому, сообразному, уместному речевому поведению, вырабатывают умение учитывать различные обстоятельства общения, что чрезвычайно важно для того, чтобы оно было эффективным.</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Игра – деятельность коммуникативная, хотя по чисто игровым правилам и конкретная. Игра дает возможность моделировать разные ситуации жизни, искать выход из конфликтов, не прибегая к агрессивности, учит разнообразию эмоций в восприятии всего существующего в жизни. Учащиеся, совместно решая задачи, участвуя в игре, учатся общаться, учитывать мнения товарищей. Совместные эмоциональные переживания во время игры способствуют укреплению межличностных отношений. Формировать коммуникативные умения </w:t>
      </w:r>
      <w:r w:rsidRPr="00B2174C">
        <w:rPr>
          <w:rFonts w:ascii="Times New Roman" w:hAnsi="Times New Roman" w:cs="Times New Roman"/>
          <w:sz w:val="28"/>
          <w:szCs w:val="28"/>
        </w:rPr>
        <w:lastRenderedPageBreak/>
        <w:t xml:space="preserve">целесообразно в процессе сюжетно-ролевой игры как наиболее точной и доступной модели общения младших школьников. В основу такой игры положен процесс ролевого общения учащихся в соответствии с распределенными между ними ролями и наличием коммуникативной игровой ситуации. Суть ролевой игры как средства обучения общению состоит в том, что та или иная коммуникативная задача решается участниками путем импровизированного разыгрывания определенной ситуации. Одна и та же ситуация проигрывается несколько раз. Это позволяет участникам поменяться ролями, предложить свои варианты поведения. Затем полезно обсудить, какие варианты были наиболее удачными.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Вот некоторые примеры сюжетно-ролевых игр: </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1. «Угадай, кто я?»</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Дети получают задания: представить себя в роли какого-нибудь сказочного героя, двигаться и изъясняться от его имени. Остальные дети должны догадаться, в кого «превратился» их товарищ. Возможны групповые роли. Анализируя результаты этой игры, необходимо отметить успешность исполнения учениками той или иной роли, художественные предпочтения, оформление, костюмы и т.п.</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2. «Продолжи сказку»</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Учитель: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Ребята, послушайте необычную сказку, которую не только рассказывают, но и показывают с помощью жестов. </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 xml:space="preserve">Жил-был Зайчик (правая рука сжимается в кулак, а второй и третий пальцы выпрямляются). Зайчик </w:t>
      </w:r>
      <w:r w:rsidRPr="00B2174C">
        <w:rPr>
          <w:rFonts w:ascii="Times New Roman" w:hAnsi="Times New Roman" w:cs="Times New Roman"/>
          <w:i/>
          <w:sz w:val="28"/>
          <w:szCs w:val="28"/>
        </w:rPr>
        <w:lastRenderedPageBreak/>
        <w:t>любил гулять (пальцы покачиваются, создавая иллюзию движений). Однажды зашел он в чужой огород, видит – на грядках выросла капуста (левая рука сжимается в кулак – это «кочан»). Не удержался Зайчик, подошел к капусте (правая рука с торчащими пальцами подвигается к левой, зажатой в кулак). Обнюхал ее – как же вкусно пахнет! (учитель шумно нюхает) Так хочется попробовать хоть маленький кусочек (учитель имитирует шумное откусывание и жевание). Ах, как вкусно, как хочется еще! (облизывается) Только хотел Зайчик откусить еще – откуда ни возьмись, бежит Собака (ладонь правой руки с плотно прижатыми пальцами ставится ребром, второй палец сгибается, первый поднят вверх). Почуяла Собака зайчика, да как залает! (учитель звукоподражает, одновременно отводя мизинец вверх) Перепугался Зайчик и кинулся прочь (правая рука описывает несколько кругов). Впереди озеро, по которому плавает Утка (правая рука согнута в локте и кисти, пальцы вытянуты и сомкнуты). Утка спрашивает:</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Кто ты? Откуда? Куда путь держишь? Да рассказывай как следует, не глотай слов, не мямли!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Далее следует диалог учителя с учащимися, в ходе которого он задает вопросы:</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Ой, а окончание сказки я забыла, надо что-то придумать… Может, создадим свою киностудию и снимем фильм – продолжение сказки? Что для этого необходимо?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Люди каких профессий участвуют в съемках фильма?</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Какие функции они выполняют?</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lastRenderedPageBreak/>
        <w:t>Какие предметы в своей работе используют?</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Как будет называться наша киностудия?</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Затем между детьми распределяются роли сценаристов, режиссера, актеров, операторов и т.д. Сочиняя окончание сказки, дети могут предлагать новых действующих лиц. Детям, не выполняющим активных ролей, предлагаются роли экспертов и кинокритиков, которые по завершении фильма-сказки дают ему оценочную характеристику. Эта игра не только побуждает детей фантазировать, но и развивает у них умения применять жесты, использовать мимику. Необходимость говорить выразительно и внятно заставляет детей следить за артикуляцией. Эта игра способствует формированию культуры поведения, дружеских, коллективных взаимоотношений.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Лучше всего развивать коммуникативные умения в тренинговой группе. Упражнения направлены на практическое овладение элементами коммуникации, способствуют развитию коммуникативных способностей, приобретению навыков управления общением. Вот некоторые из таких упражнений.</w:t>
      </w:r>
    </w:p>
    <w:p w:rsidR="007C05D1" w:rsidRPr="00B2174C" w:rsidRDefault="007C05D1" w:rsidP="00B2174C">
      <w:pPr>
        <w:pStyle w:val="a8"/>
        <w:ind w:firstLine="426"/>
        <w:jc w:val="both"/>
        <w:rPr>
          <w:rFonts w:ascii="Times New Roman" w:hAnsi="Times New Roman" w:cs="Times New Roman"/>
          <w:i/>
          <w:sz w:val="28"/>
          <w:szCs w:val="28"/>
        </w:rPr>
      </w:pPr>
    </w:p>
    <w:p w:rsidR="007C05D1" w:rsidRPr="00B2174C" w:rsidRDefault="007C05D1" w:rsidP="00B2174C">
      <w:pPr>
        <w:pStyle w:val="a8"/>
        <w:ind w:firstLine="426"/>
        <w:jc w:val="both"/>
        <w:rPr>
          <w:rFonts w:ascii="Times New Roman" w:hAnsi="Times New Roman" w:cs="Times New Roman"/>
          <w:i/>
          <w:sz w:val="28"/>
          <w:szCs w:val="28"/>
        </w:rPr>
      </w:pP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1. «Знакомство»</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Первый ребенок называет свое имя, а вслед за ним по кругу то же делают все остальные. Потом группа хором повторяет шепотом все имена. Вся группа хором или один из учеников называет имя каждого. Чтобы класс видел, кого называют, группа встает, а учитель, подойдя к ней, легонько касается каждого ребенка. В этот момент группа называет имя </w:t>
      </w:r>
      <w:r w:rsidRPr="00B2174C">
        <w:rPr>
          <w:rFonts w:ascii="Times New Roman" w:hAnsi="Times New Roman" w:cs="Times New Roman"/>
          <w:sz w:val="28"/>
          <w:szCs w:val="28"/>
        </w:rPr>
        <w:lastRenderedPageBreak/>
        <w:t xml:space="preserve">учащегося. Ответ группы встречается аплодисментами. </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2. «Фраза по кругу»</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Берется какая-нибудь простая фраза, например: «В саду падали яблоки». Теперь по кругу все начинают произносить эту фразу по очереди. Каждый участник должен произнести ее с новой интонацией (вопросительной, восклицательной, удивляясь, безразлично и т.д.). Повторяться нельзя! Если участник не может придумать ничего нового, то он выбывает из игры.</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3. «Всеобщее внимание»</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Всем участникам предлагается выполнить одну и ту же простейшую задачу. Любыми средствами, не прибегая к физическим воздействиям, нужно постараться привлечь к себе внимание окружающих. Задача усложняется тем, что одновременно ее должны выполнить все участники. Определяется, кому это лучше удалось и за счет каких средств.</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На занятиях включаются дополнительные задания, такие как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пятиминутки речевой гимнастики: упражнения «Произнеси шепотом, но отчетливо…», «Задули свечу» (для развития дыхания), «Пусть прожужжит жук»: «Ж-ж-ж»; комар: «З-з-з»; «Вспомним грустные стихи. Кто прочитает?» и т.д.</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импровизационные задачи, т.е. неподготовленные диалоги и монологи;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ортологические разминки: упражнения на усвоение произносительных, словообразовательных и др. норм литературного языка.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lastRenderedPageBreak/>
        <w:t xml:space="preserve">Такие виды работ позволяют переключить ребят с одного вида деятельности на другой, снять усталость. Они проводятся живо, на интересных примерах, с использованием различного рода мнемонических приемов, стихов, песенок и музыкального сопровождения.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Для того, чтобы занятия состоялись, учителю необходимо создать в классе доброжелательную обстановку, в которой дети чувствовали бы себя свободно, расковано, спокойно. Учитель – это уважительный собеседник в диалоге, направляющий его в нужное русло, но не навязывающий свои мысли и свою волю. Это помощник в подготовке, не критик и контролер, а прежде всего человек, поощряющий любые находки, стимулирующий речевую активность и демонстрирующий тактичное поведение и творческий подход к делу.</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Занятия требуют особого оснащения – тогда легче вводить детей в предлагаемые обстоятельства. Но и в обычном классе можно сделать многое, например, иначе посадить детей, чтобы они могли видеть друг друга. Для этого можно сдвинуть парты в круг, квадрат или треугольник. В классе должен быть магнитофон для записи высказываний детей и создания фонотеки. Можно использовать видео магнитофон, что дает возможность учить деятельности, показывая, анализируя ее и приобщая к ней (увидеть и услышать, как происходит общение, тщательно проанализировать все удачи и промахи общающихся, сделать самостоятельно оценочные выводы).</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lastRenderedPageBreak/>
        <w:t>Предлагается сценарий занятия № 26.</w:t>
      </w:r>
      <w:r w:rsidRPr="00B2174C">
        <w:rPr>
          <w:rFonts w:ascii="Times New Roman" w:hAnsi="Times New Roman" w:cs="Times New Roman"/>
          <w:sz w:val="28"/>
          <w:szCs w:val="28"/>
        </w:rPr>
        <w:t xml:space="preserve"> В его основу легло содержание материала, с которым дети познакомились в течение года.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Цель:</w:t>
      </w:r>
      <w:r w:rsidRPr="00B2174C">
        <w:rPr>
          <w:rFonts w:ascii="Times New Roman" w:hAnsi="Times New Roman" w:cs="Times New Roman"/>
          <w:sz w:val="28"/>
          <w:szCs w:val="28"/>
        </w:rPr>
        <w:t xml:space="preserve"> систематизировать изученный материал, установить связь между разделами и темами курса; создать целостную картину предмета; показать учащимся, чему они научились. </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 xml:space="preserve">Ход занятия.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Злая волшебница заманила к себе мальчика Буковку и заточила его в своем подземелье за семью железными дверями, за семью огромными замками. Мы отправляемся спасать Буковку! Чтобы добыть ключи, надо выполнить задания стражников. Но и это еще не все. Только отгадав загадку ключа, можно открыть дверь. </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«Плохо одному»</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Докажите злой колдунье, что нельзя запирать Буковку в подземелье, потому что человеку одному очень плохо. Убедите ее в том, что Буковку надо отпустить. (Ученики доказывают, рассуждают, убедив волшебницу, получают ключ с заданием.)</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Ключ:</w:t>
      </w:r>
      <w:r w:rsidRPr="00B2174C">
        <w:rPr>
          <w:rFonts w:ascii="Times New Roman" w:hAnsi="Times New Roman" w:cs="Times New Roman"/>
          <w:sz w:val="28"/>
          <w:szCs w:val="28"/>
        </w:rPr>
        <w:t xml:space="preserve"> вспомните скороговорку и проговорите ее быстро и правильно. </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«Приветствие»</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Эту дверь охраняет могучий стражник. Как можно поприветствовать его, чтобы он отдал нам ключ от второй двери?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Ключ:</w:t>
      </w:r>
      <w:r w:rsidRPr="00B2174C">
        <w:rPr>
          <w:rFonts w:ascii="Times New Roman" w:hAnsi="Times New Roman" w:cs="Times New Roman"/>
          <w:sz w:val="28"/>
          <w:szCs w:val="28"/>
        </w:rPr>
        <w:t xml:space="preserve"> сдуйте пыль с каменных плит и увидите замочную скважину (упражнение на дыхание).</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«Вывески, афиши, объявления»</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Ключ от этой двери у Карабаса Барабаса. Он просит написать для своего театра афишу, чтобы все </w:t>
      </w:r>
      <w:r w:rsidRPr="00B2174C">
        <w:rPr>
          <w:rFonts w:ascii="Times New Roman" w:hAnsi="Times New Roman" w:cs="Times New Roman"/>
          <w:sz w:val="28"/>
          <w:szCs w:val="28"/>
        </w:rPr>
        <w:lastRenderedPageBreak/>
        <w:t xml:space="preserve">окрестные жители пришли на кукольное представление.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Ключ:</w:t>
      </w:r>
      <w:r w:rsidRPr="00B2174C">
        <w:rPr>
          <w:rFonts w:ascii="Times New Roman" w:hAnsi="Times New Roman" w:cs="Times New Roman"/>
          <w:sz w:val="28"/>
          <w:szCs w:val="28"/>
        </w:rPr>
        <w:t xml:space="preserve"> выразительно прочитайте объявление.</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«Слово веселит, слово утешает, слово огорчает»</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Чтобы получить четвертый ключ, надо выполнить задания Бабы Яги: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утешьте жителей теремка – медведь разрушил их домик;</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объясните двум мышатам, что они напрасно огорчают кота Леопольда.</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Ключ:</w:t>
      </w:r>
      <w:r w:rsidRPr="00B2174C">
        <w:rPr>
          <w:rFonts w:ascii="Times New Roman" w:hAnsi="Times New Roman" w:cs="Times New Roman"/>
          <w:sz w:val="28"/>
          <w:szCs w:val="28"/>
        </w:rPr>
        <w:t xml:space="preserve"> подскажите, как можно попросить прошение, если кого-то обидел ненароком. </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5.  «Поиграем вместе»</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К пятой двери нас не пускают злючки-колючки. Надо сказать им много добрых и хороших слов, тогда они спрячут свои иголки, и мы сможем взять ключ (игра «Аукцион добрых слов»).</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Ключ:</w:t>
      </w:r>
      <w:r w:rsidRPr="00B2174C">
        <w:rPr>
          <w:rFonts w:ascii="Times New Roman" w:hAnsi="Times New Roman" w:cs="Times New Roman"/>
          <w:sz w:val="28"/>
          <w:szCs w:val="28"/>
        </w:rPr>
        <w:t xml:space="preserve"> расскажите колючкам, в какие игры можно еще поиграть, объясните условия этих игр.</w:t>
      </w:r>
    </w:p>
    <w:p w:rsidR="007C05D1" w:rsidRPr="00B2174C" w:rsidRDefault="007C05D1" w:rsidP="00B2174C">
      <w:pPr>
        <w:pStyle w:val="a8"/>
        <w:ind w:firstLine="426"/>
        <w:jc w:val="both"/>
        <w:rPr>
          <w:rFonts w:ascii="Times New Roman" w:hAnsi="Times New Roman" w:cs="Times New Roman"/>
          <w:sz w:val="28"/>
          <w:szCs w:val="28"/>
        </w:rPr>
      </w:pPr>
    </w:p>
    <w:p w:rsidR="0078608C" w:rsidRDefault="0078608C" w:rsidP="00B2174C">
      <w:pPr>
        <w:pStyle w:val="a8"/>
        <w:ind w:firstLine="426"/>
        <w:jc w:val="both"/>
        <w:rPr>
          <w:rFonts w:ascii="Times New Roman" w:hAnsi="Times New Roman" w:cs="Times New Roman"/>
          <w:i/>
          <w:sz w:val="28"/>
          <w:szCs w:val="28"/>
        </w:rPr>
      </w:pP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6.  «Громко – тихо, быстро - медленно»</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Эту дверь охраняют Тихоня и Торопыжка, которые вечно ссорятся. Один считает, что говорить надо всегда тихо, а другой – что быстро. Помогите спорщикам решить, кто из них прав.</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Ключ:</w:t>
      </w:r>
      <w:r w:rsidRPr="00B2174C">
        <w:rPr>
          <w:rFonts w:ascii="Times New Roman" w:hAnsi="Times New Roman" w:cs="Times New Roman"/>
          <w:sz w:val="28"/>
          <w:szCs w:val="28"/>
        </w:rPr>
        <w:t xml:space="preserve"> собрать из отдельных слов скороговорку и проговорить ее тихо, громко, быстро и медленно.</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 xml:space="preserve">7. </w:t>
      </w:r>
      <w:r w:rsidRPr="00B2174C">
        <w:rPr>
          <w:rFonts w:ascii="Times New Roman" w:hAnsi="Times New Roman" w:cs="Times New Roman"/>
          <w:i/>
          <w:sz w:val="28"/>
          <w:szCs w:val="28"/>
        </w:rPr>
        <w:tab/>
        <w:t>«Мимика и жесты»</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Ключ от последней двери находится у одноглазого чудища заморского, но человеческую речь он не понимает. Объясните ему при помощи </w:t>
      </w:r>
      <w:r w:rsidRPr="00B2174C">
        <w:rPr>
          <w:rFonts w:ascii="Times New Roman" w:hAnsi="Times New Roman" w:cs="Times New Roman"/>
          <w:sz w:val="28"/>
          <w:szCs w:val="28"/>
        </w:rPr>
        <w:lastRenderedPageBreak/>
        <w:t>жестов, мимики, телодвижений, зачем мы пришли и почему нам нужен ключ.</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Ключ:</w:t>
      </w:r>
      <w:r w:rsidRPr="00B2174C">
        <w:rPr>
          <w:rFonts w:ascii="Times New Roman" w:hAnsi="Times New Roman" w:cs="Times New Roman"/>
          <w:sz w:val="28"/>
          <w:szCs w:val="28"/>
        </w:rPr>
        <w:t xml:space="preserve"> изобразить надоедливого комара; муху, севшую на мед; рыболова.</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Вот и открылась последняя дверь, мы освободили Буковку! Какие слова благодарности он нам скажет? (глава «Благодарность»)</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 xml:space="preserve">Итог занятия.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Расскажите, какие приключения были с вами в дороге, как вы справились с заданиями, легкими они показались вам или трудными.</w:t>
      </w:r>
    </w:p>
    <w:p w:rsidR="007C05D1"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Ребята, наше занятие подошло к концу, давайте попрощаемся с нашими героями (глава «Прощание»).</w:t>
      </w:r>
    </w:p>
    <w:p w:rsidR="0078608C" w:rsidRPr="00B2174C" w:rsidRDefault="0078608C" w:rsidP="00B2174C">
      <w:pPr>
        <w:pStyle w:val="a8"/>
        <w:ind w:firstLine="426"/>
        <w:jc w:val="both"/>
        <w:rPr>
          <w:rFonts w:ascii="Times New Roman" w:hAnsi="Times New Roman" w:cs="Times New Roman"/>
          <w:sz w:val="28"/>
          <w:szCs w:val="28"/>
        </w:rPr>
      </w:pPr>
    </w:p>
    <w:p w:rsidR="007C05D1" w:rsidRPr="00B2174C" w:rsidRDefault="007C05D1" w:rsidP="00B2174C">
      <w:pPr>
        <w:pStyle w:val="a8"/>
        <w:ind w:firstLine="426"/>
        <w:jc w:val="both"/>
        <w:rPr>
          <w:rFonts w:ascii="Times New Roman" w:hAnsi="Times New Roman" w:cs="Times New Roman"/>
          <w:b/>
          <w:sz w:val="28"/>
          <w:szCs w:val="28"/>
        </w:rPr>
      </w:pPr>
      <w:r w:rsidRPr="00B2174C">
        <w:rPr>
          <w:rFonts w:ascii="Times New Roman" w:hAnsi="Times New Roman" w:cs="Times New Roman"/>
          <w:b/>
          <w:sz w:val="28"/>
          <w:szCs w:val="28"/>
        </w:rPr>
        <w:t>Критерии оценки коммуникативной компетентности младших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3531"/>
        <w:gridCol w:w="2542"/>
      </w:tblGrid>
      <w:tr w:rsidR="007C05D1" w:rsidRPr="00B2174C" w:rsidTr="00672E10">
        <w:tc>
          <w:tcPr>
            <w:tcW w:w="828" w:type="dxa"/>
            <w:vAlign w:val="center"/>
          </w:tcPr>
          <w:p w:rsidR="007C05D1" w:rsidRPr="00B2174C" w:rsidRDefault="007C05D1" w:rsidP="00B2174C">
            <w:pPr>
              <w:pStyle w:val="a8"/>
              <w:ind w:firstLine="142"/>
              <w:jc w:val="both"/>
              <w:rPr>
                <w:rFonts w:ascii="Times New Roman" w:hAnsi="Times New Roman" w:cs="Times New Roman"/>
                <w:sz w:val="28"/>
                <w:szCs w:val="28"/>
              </w:rPr>
            </w:pPr>
            <w:r w:rsidRPr="00B2174C">
              <w:rPr>
                <w:rFonts w:ascii="Times New Roman" w:hAnsi="Times New Roman" w:cs="Times New Roman"/>
                <w:sz w:val="28"/>
                <w:szCs w:val="28"/>
              </w:rPr>
              <w:t>№ п/п</w:t>
            </w:r>
          </w:p>
        </w:tc>
        <w:tc>
          <w:tcPr>
            <w:tcW w:w="5940"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Критерии</w:t>
            </w:r>
          </w:p>
        </w:tc>
        <w:tc>
          <w:tcPr>
            <w:tcW w:w="3085"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Диагностический инструментарий</w:t>
            </w:r>
          </w:p>
        </w:tc>
      </w:tr>
      <w:tr w:rsidR="007C05D1" w:rsidRPr="00B2174C" w:rsidTr="00672E10">
        <w:tc>
          <w:tcPr>
            <w:tcW w:w="828" w:type="dxa"/>
            <w:vAlign w:val="center"/>
          </w:tcPr>
          <w:p w:rsidR="007C05D1" w:rsidRPr="00B2174C" w:rsidRDefault="007C05D1" w:rsidP="00B2174C">
            <w:pPr>
              <w:pStyle w:val="a8"/>
              <w:ind w:firstLine="142"/>
              <w:jc w:val="both"/>
              <w:rPr>
                <w:rFonts w:ascii="Times New Roman" w:hAnsi="Times New Roman" w:cs="Times New Roman"/>
                <w:sz w:val="28"/>
                <w:szCs w:val="28"/>
              </w:rPr>
            </w:pPr>
            <w:r w:rsidRPr="00B2174C">
              <w:rPr>
                <w:rFonts w:ascii="Times New Roman" w:hAnsi="Times New Roman" w:cs="Times New Roman"/>
                <w:sz w:val="28"/>
                <w:szCs w:val="28"/>
              </w:rPr>
              <w:t>1</w:t>
            </w:r>
          </w:p>
        </w:tc>
        <w:tc>
          <w:tcPr>
            <w:tcW w:w="5940"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Умение слушать</w:t>
            </w:r>
          </w:p>
        </w:tc>
        <w:tc>
          <w:tcPr>
            <w:tcW w:w="3085"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Наблюдение, вопросы беседы </w:t>
            </w:r>
          </w:p>
        </w:tc>
      </w:tr>
      <w:tr w:rsidR="007C05D1" w:rsidRPr="00B2174C" w:rsidTr="00672E10">
        <w:tc>
          <w:tcPr>
            <w:tcW w:w="828" w:type="dxa"/>
            <w:vAlign w:val="center"/>
          </w:tcPr>
          <w:p w:rsidR="007C05D1" w:rsidRPr="00B2174C" w:rsidRDefault="007C05D1" w:rsidP="00B2174C">
            <w:pPr>
              <w:pStyle w:val="a8"/>
              <w:ind w:firstLine="142"/>
              <w:jc w:val="both"/>
              <w:rPr>
                <w:rFonts w:ascii="Times New Roman" w:hAnsi="Times New Roman" w:cs="Times New Roman"/>
                <w:sz w:val="28"/>
                <w:szCs w:val="28"/>
              </w:rPr>
            </w:pPr>
            <w:r w:rsidRPr="00B2174C">
              <w:rPr>
                <w:rFonts w:ascii="Times New Roman" w:hAnsi="Times New Roman" w:cs="Times New Roman"/>
                <w:sz w:val="28"/>
                <w:szCs w:val="28"/>
              </w:rPr>
              <w:t>2</w:t>
            </w:r>
          </w:p>
        </w:tc>
        <w:tc>
          <w:tcPr>
            <w:tcW w:w="5940"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Умение передавать информацию и принимать ее с нужным смыслом</w:t>
            </w:r>
          </w:p>
        </w:tc>
        <w:tc>
          <w:tcPr>
            <w:tcW w:w="3085"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Наблюдение, вопросы беседы</w:t>
            </w:r>
          </w:p>
        </w:tc>
      </w:tr>
      <w:tr w:rsidR="007C05D1" w:rsidRPr="00B2174C" w:rsidTr="00672E10">
        <w:tc>
          <w:tcPr>
            <w:tcW w:w="828" w:type="dxa"/>
            <w:vAlign w:val="center"/>
          </w:tcPr>
          <w:p w:rsidR="007C05D1" w:rsidRPr="00B2174C" w:rsidRDefault="007C05D1" w:rsidP="00B2174C">
            <w:pPr>
              <w:pStyle w:val="a8"/>
              <w:ind w:firstLine="142"/>
              <w:jc w:val="both"/>
              <w:rPr>
                <w:rFonts w:ascii="Times New Roman" w:hAnsi="Times New Roman" w:cs="Times New Roman"/>
                <w:sz w:val="28"/>
                <w:szCs w:val="28"/>
              </w:rPr>
            </w:pPr>
            <w:r w:rsidRPr="00B2174C">
              <w:rPr>
                <w:rFonts w:ascii="Times New Roman" w:hAnsi="Times New Roman" w:cs="Times New Roman"/>
                <w:sz w:val="28"/>
                <w:szCs w:val="28"/>
              </w:rPr>
              <w:t>3</w:t>
            </w:r>
          </w:p>
        </w:tc>
        <w:tc>
          <w:tcPr>
            <w:tcW w:w="5940"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Умение понимать другого и принимать мнение другого</w:t>
            </w:r>
          </w:p>
        </w:tc>
        <w:tc>
          <w:tcPr>
            <w:tcW w:w="3085"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Наблюдение, тест по методике Р. Жиля</w:t>
            </w:r>
          </w:p>
        </w:tc>
      </w:tr>
      <w:tr w:rsidR="007C05D1" w:rsidRPr="00B2174C" w:rsidTr="00672E10">
        <w:tc>
          <w:tcPr>
            <w:tcW w:w="828" w:type="dxa"/>
            <w:vAlign w:val="center"/>
          </w:tcPr>
          <w:p w:rsidR="007C05D1" w:rsidRPr="00B2174C" w:rsidRDefault="007C05D1" w:rsidP="00B2174C">
            <w:pPr>
              <w:pStyle w:val="a8"/>
              <w:ind w:firstLine="142"/>
              <w:jc w:val="both"/>
              <w:rPr>
                <w:rFonts w:ascii="Times New Roman" w:hAnsi="Times New Roman" w:cs="Times New Roman"/>
                <w:sz w:val="28"/>
                <w:szCs w:val="28"/>
              </w:rPr>
            </w:pPr>
            <w:r w:rsidRPr="00B2174C">
              <w:rPr>
                <w:rFonts w:ascii="Times New Roman" w:hAnsi="Times New Roman" w:cs="Times New Roman"/>
                <w:sz w:val="28"/>
                <w:szCs w:val="28"/>
              </w:rPr>
              <w:t>4</w:t>
            </w:r>
          </w:p>
        </w:tc>
        <w:tc>
          <w:tcPr>
            <w:tcW w:w="5940"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Умение сопереживать, сочувствовать</w:t>
            </w:r>
          </w:p>
        </w:tc>
        <w:tc>
          <w:tcPr>
            <w:tcW w:w="3085"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Наблюдение, тест по методике Р. Жиля</w:t>
            </w:r>
          </w:p>
        </w:tc>
      </w:tr>
      <w:tr w:rsidR="007C05D1" w:rsidRPr="00B2174C" w:rsidTr="00672E10">
        <w:tc>
          <w:tcPr>
            <w:tcW w:w="828" w:type="dxa"/>
            <w:vAlign w:val="center"/>
          </w:tcPr>
          <w:p w:rsidR="007C05D1" w:rsidRPr="00B2174C" w:rsidRDefault="007C05D1" w:rsidP="00B2174C">
            <w:pPr>
              <w:pStyle w:val="a8"/>
              <w:ind w:firstLine="142"/>
              <w:jc w:val="both"/>
              <w:rPr>
                <w:rFonts w:ascii="Times New Roman" w:hAnsi="Times New Roman" w:cs="Times New Roman"/>
                <w:sz w:val="28"/>
                <w:szCs w:val="28"/>
              </w:rPr>
            </w:pPr>
            <w:r w:rsidRPr="00B2174C">
              <w:rPr>
                <w:rFonts w:ascii="Times New Roman" w:hAnsi="Times New Roman" w:cs="Times New Roman"/>
                <w:sz w:val="28"/>
                <w:szCs w:val="28"/>
              </w:rPr>
              <w:t>5</w:t>
            </w:r>
          </w:p>
        </w:tc>
        <w:tc>
          <w:tcPr>
            <w:tcW w:w="5940"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Умение адекватно оценивать себя и других</w:t>
            </w:r>
          </w:p>
        </w:tc>
        <w:tc>
          <w:tcPr>
            <w:tcW w:w="3085"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Наблюдение, тест на развитость </w:t>
            </w:r>
            <w:r w:rsidRPr="00B2174C">
              <w:rPr>
                <w:rFonts w:ascii="Times New Roman" w:hAnsi="Times New Roman" w:cs="Times New Roman"/>
                <w:sz w:val="28"/>
                <w:szCs w:val="28"/>
              </w:rPr>
              <w:lastRenderedPageBreak/>
              <w:t>самоконтроля</w:t>
            </w:r>
          </w:p>
        </w:tc>
      </w:tr>
      <w:tr w:rsidR="007C05D1" w:rsidRPr="00B2174C" w:rsidTr="00672E10">
        <w:tc>
          <w:tcPr>
            <w:tcW w:w="828" w:type="dxa"/>
            <w:vAlign w:val="center"/>
          </w:tcPr>
          <w:p w:rsidR="007C05D1" w:rsidRPr="00B2174C" w:rsidRDefault="007C05D1" w:rsidP="00B2174C">
            <w:pPr>
              <w:pStyle w:val="a8"/>
              <w:ind w:firstLine="142"/>
              <w:jc w:val="both"/>
              <w:rPr>
                <w:rFonts w:ascii="Times New Roman" w:hAnsi="Times New Roman" w:cs="Times New Roman"/>
                <w:sz w:val="28"/>
                <w:szCs w:val="28"/>
              </w:rPr>
            </w:pPr>
            <w:r w:rsidRPr="00B2174C">
              <w:rPr>
                <w:rFonts w:ascii="Times New Roman" w:hAnsi="Times New Roman" w:cs="Times New Roman"/>
                <w:sz w:val="28"/>
                <w:szCs w:val="28"/>
              </w:rPr>
              <w:lastRenderedPageBreak/>
              <w:t>6</w:t>
            </w:r>
          </w:p>
        </w:tc>
        <w:tc>
          <w:tcPr>
            <w:tcW w:w="5940"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Умение решать конфликты</w:t>
            </w:r>
          </w:p>
        </w:tc>
        <w:tc>
          <w:tcPr>
            <w:tcW w:w="3085"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Наблюдение, тест Розенцвейга</w:t>
            </w:r>
          </w:p>
        </w:tc>
      </w:tr>
      <w:tr w:rsidR="007C05D1" w:rsidRPr="00B2174C" w:rsidTr="00672E10">
        <w:tc>
          <w:tcPr>
            <w:tcW w:w="828" w:type="dxa"/>
            <w:vAlign w:val="center"/>
          </w:tcPr>
          <w:p w:rsidR="007C05D1" w:rsidRPr="00B2174C" w:rsidRDefault="007C05D1" w:rsidP="00B2174C">
            <w:pPr>
              <w:pStyle w:val="a8"/>
              <w:ind w:firstLine="142"/>
              <w:jc w:val="both"/>
              <w:rPr>
                <w:rFonts w:ascii="Times New Roman" w:hAnsi="Times New Roman" w:cs="Times New Roman"/>
                <w:sz w:val="28"/>
                <w:szCs w:val="28"/>
              </w:rPr>
            </w:pPr>
            <w:r w:rsidRPr="00B2174C">
              <w:rPr>
                <w:rFonts w:ascii="Times New Roman" w:hAnsi="Times New Roman" w:cs="Times New Roman"/>
                <w:sz w:val="28"/>
                <w:szCs w:val="28"/>
              </w:rPr>
              <w:t>7</w:t>
            </w:r>
          </w:p>
        </w:tc>
        <w:tc>
          <w:tcPr>
            <w:tcW w:w="5940"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Умение взаимодействовать с членами коллектива</w:t>
            </w:r>
          </w:p>
        </w:tc>
        <w:tc>
          <w:tcPr>
            <w:tcW w:w="3085"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Наблюдение, тест по методике КОС</w:t>
            </w:r>
          </w:p>
        </w:tc>
      </w:tr>
    </w:tbl>
    <w:p w:rsidR="007C05D1" w:rsidRPr="00B2174C" w:rsidRDefault="007C05D1" w:rsidP="00B2174C">
      <w:pPr>
        <w:pStyle w:val="a8"/>
        <w:ind w:firstLine="426"/>
        <w:jc w:val="both"/>
        <w:rPr>
          <w:rFonts w:ascii="Times New Roman" w:hAnsi="Times New Roman" w:cs="Times New Roman"/>
          <w:sz w:val="28"/>
          <w:szCs w:val="28"/>
        </w:rPr>
      </w:pP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Наиболее достоверным диагностическим методом можно считать наблюдение за тем, как ребенок ведет себя в повседневных ситуациях, как он играет с ребятами. Замечено, что дети, имеющие проблемы в межличностном общении, боятся смотреть в глаза собеседнику, часто имеют такие привычки, как грызение ногтей, непроизвольное подергивание головой, плечами или другими частями тела, порой болезненно реагируют на слова окружающих. Зачастую в игре ребенок проявляет те чувства и отношения, которые скрыты для других, да и для него самого. Для того, чтобы определить, как ребенок относится к себе, что для него значимо в отношениях с окружающими можно применять тесты: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тест на развитость самоконтроля,</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тест по методике Рене Жиля (особенности межличностных отношений)</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тест Розенцвейга (изучение особенностей поведения ребенка в конфликтных ситуациях),</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тест по методике КОС (коммуникативных и организаторских способностей)</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Для того, чтобы правильно использовать данные методики нужно соблюдать следующие правила:</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выбрать время, когда ребенок находится в хорошем настроении;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lastRenderedPageBreak/>
        <w:t>ребенок не должен думать, что его оценивают и проверяют, лучше эти занятия проводить в виде игры;</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не говорить ребенку, что он что-то сделал, ответил или нарисовал неправильно.</w:t>
      </w:r>
    </w:p>
    <w:p w:rsidR="007C05D1" w:rsidRPr="00B2174C" w:rsidRDefault="007C05D1" w:rsidP="00B2174C">
      <w:pPr>
        <w:pStyle w:val="a8"/>
        <w:ind w:firstLine="426"/>
        <w:jc w:val="both"/>
        <w:rPr>
          <w:rFonts w:ascii="Times New Roman" w:hAnsi="Times New Roman" w:cs="Times New Roman"/>
          <w:sz w:val="28"/>
          <w:szCs w:val="28"/>
        </w:rPr>
      </w:pP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Определить индивидуальный уровень развития коммуникативных способностей можно при помощи методики КОС (авторы: В. В. Синявский, Б. А. Федоришин), разработанной для диагностики потенциальных возможностей людей в развитии их коммуникативных способностей. Она базируется на принципе отражения и оценки испытуемым некоторых особенностей своего поведения в различных ситуациях. Коммуникативные способности характеризуются умением легко и быстро устанавливать товарищеские контакты, стремлением к расширению сферы общения.</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 xml:space="preserve">Инструкция. </w:t>
      </w:r>
      <w:r w:rsidRPr="00B2174C">
        <w:rPr>
          <w:rFonts w:ascii="Times New Roman" w:hAnsi="Times New Roman" w:cs="Times New Roman"/>
          <w:sz w:val="28"/>
          <w:szCs w:val="28"/>
        </w:rPr>
        <w:t>Ученику предстоит ответить на ряд вопросов. В случае положительного ответа рядом с номером вопроса ставится знак «+», в случае отрицательного – знак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 xml:space="preserve">Вопросы.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Много ли у тебя друзей, с которыми ты постоянно общаешься?</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Долго ли тебя беспокоит чувство обиды, причиненной тебе кем-то из товарищей?</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Есть ли у тебя стремление к новым знакомствам?</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Верно ли, что тебе приятнее проводить время одному, чем с другими людьми?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Легко ли ты устанавливаешь контакты с людьми, которые старше тебя по возрасту?</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lastRenderedPageBreak/>
        <w:t>Трудно ли тебе включаться в новые для тебя компании?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Легко ли тебе удается устанавливать контакты с незнакомыми людьми?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Трудно ли тебе осваиваться в новом коллективе?</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Стремишься ли ты при удобном случае познакомиться с новым человеком?</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Часто ли тебя раздражают окружающие люди, и хочется ли тебе побыть одному?</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Нравится ли тебе постоянно находиться среди людей?</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Испытываешь ли ты чувство затруднения, стеснения при знакомстве с новым человеком?</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Любишь ли ты участвовать в коллективных играх?</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Правда ли, что ты чувствуешь себя неуверенно среди малознакомых людей?</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Стремишься ли ты ограничить круг своих знакомых небольшим количеством людей?</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Правда ли, что ты не чувствуешь себя уверенным, когда приходится говорить что-либо большой группе людей?</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Верно ли, что у тебя много друзей?</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Часто ли ты смущаешься, чувствуешь неловкость при общении с малознакомыми людьми?</w:t>
      </w:r>
    </w:p>
    <w:p w:rsidR="007C05D1" w:rsidRPr="00B2174C" w:rsidRDefault="007C05D1" w:rsidP="00B2174C">
      <w:pPr>
        <w:pStyle w:val="a8"/>
        <w:ind w:firstLine="426"/>
        <w:jc w:val="both"/>
        <w:rPr>
          <w:rFonts w:ascii="Times New Roman" w:hAnsi="Times New Roman" w:cs="Times New Roman"/>
          <w:i/>
          <w:sz w:val="28"/>
          <w:szCs w:val="28"/>
        </w:rPr>
      </w:pP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Дешифратор коммуникативных способностей: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876"/>
        <w:gridCol w:w="876"/>
      </w:tblGrid>
      <w:tr w:rsidR="007C05D1" w:rsidRPr="00B2174C" w:rsidTr="00672E10">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1+</w:t>
            </w:r>
          </w:p>
        </w:tc>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7+</w:t>
            </w:r>
          </w:p>
        </w:tc>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13+</w:t>
            </w:r>
          </w:p>
        </w:tc>
      </w:tr>
      <w:tr w:rsidR="007C05D1" w:rsidRPr="00B2174C" w:rsidTr="00672E10">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2-</w:t>
            </w:r>
          </w:p>
        </w:tc>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8-</w:t>
            </w:r>
          </w:p>
        </w:tc>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14-</w:t>
            </w:r>
          </w:p>
        </w:tc>
      </w:tr>
      <w:tr w:rsidR="007C05D1" w:rsidRPr="00B2174C" w:rsidTr="00672E10">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3</w:t>
            </w:r>
            <w:r w:rsidRPr="00B2174C">
              <w:rPr>
                <w:rFonts w:ascii="Times New Roman" w:hAnsi="Times New Roman" w:cs="Times New Roman"/>
                <w:sz w:val="28"/>
                <w:szCs w:val="28"/>
              </w:rPr>
              <w:lastRenderedPageBreak/>
              <w:t>+</w:t>
            </w:r>
          </w:p>
        </w:tc>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lastRenderedPageBreak/>
              <w:t>9</w:t>
            </w:r>
            <w:r w:rsidRPr="00B2174C">
              <w:rPr>
                <w:rFonts w:ascii="Times New Roman" w:hAnsi="Times New Roman" w:cs="Times New Roman"/>
                <w:sz w:val="28"/>
                <w:szCs w:val="28"/>
              </w:rPr>
              <w:lastRenderedPageBreak/>
              <w:t>+</w:t>
            </w:r>
          </w:p>
        </w:tc>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lastRenderedPageBreak/>
              <w:t>1</w:t>
            </w:r>
            <w:r w:rsidRPr="00B2174C">
              <w:rPr>
                <w:rFonts w:ascii="Times New Roman" w:hAnsi="Times New Roman" w:cs="Times New Roman"/>
                <w:sz w:val="28"/>
                <w:szCs w:val="28"/>
              </w:rPr>
              <w:lastRenderedPageBreak/>
              <w:t>5-</w:t>
            </w:r>
          </w:p>
        </w:tc>
      </w:tr>
      <w:tr w:rsidR="007C05D1" w:rsidRPr="00B2174C" w:rsidTr="00672E10">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lastRenderedPageBreak/>
              <w:t>4-</w:t>
            </w:r>
          </w:p>
        </w:tc>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10-</w:t>
            </w:r>
          </w:p>
        </w:tc>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16-</w:t>
            </w:r>
          </w:p>
        </w:tc>
      </w:tr>
      <w:tr w:rsidR="007C05D1" w:rsidRPr="00B2174C" w:rsidTr="00672E10">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5+</w:t>
            </w:r>
          </w:p>
        </w:tc>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11+</w:t>
            </w:r>
          </w:p>
        </w:tc>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17+</w:t>
            </w:r>
          </w:p>
        </w:tc>
      </w:tr>
      <w:tr w:rsidR="007C05D1" w:rsidRPr="00B2174C" w:rsidTr="00672E10">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6-</w:t>
            </w:r>
          </w:p>
        </w:tc>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12-</w:t>
            </w:r>
          </w:p>
        </w:tc>
        <w:tc>
          <w:tcPr>
            <w:tcW w:w="876"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18-</w:t>
            </w:r>
          </w:p>
        </w:tc>
      </w:tr>
    </w:tbl>
    <w:p w:rsidR="007C05D1" w:rsidRPr="00B2174C" w:rsidRDefault="007C05D1" w:rsidP="00B2174C">
      <w:pPr>
        <w:pStyle w:val="a8"/>
        <w:ind w:firstLine="426"/>
        <w:jc w:val="both"/>
        <w:rPr>
          <w:rFonts w:ascii="Times New Roman" w:hAnsi="Times New Roman" w:cs="Times New Roman"/>
          <w:sz w:val="28"/>
          <w:szCs w:val="28"/>
        </w:rPr>
      </w:pP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С помощью дешифратора подсчитывается количество совпадающих с ним ответов. Оценочный критерий </w:t>
      </w:r>
      <w:r w:rsidRPr="00B2174C">
        <w:rPr>
          <w:rFonts w:ascii="Times New Roman" w:hAnsi="Times New Roman" w:cs="Times New Roman"/>
          <w:i/>
          <w:sz w:val="28"/>
          <w:szCs w:val="28"/>
        </w:rPr>
        <w:t xml:space="preserve">К </w:t>
      </w:r>
      <w:r w:rsidRPr="00B2174C">
        <w:rPr>
          <w:rFonts w:ascii="Times New Roman" w:hAnsi="Times New Roman" w:cs="Times New Roman"/>
          <w:sz w:val="28"/>
          <w:szCs w:val="28"/>
        </w:rPr>
        <w:t>выражается отношением количества совпадающих ответов к максимально возможному числу совпадений (</w:t>
      </w:r>
      <w:r w:rsidRPr="00B2174C">
        <w:rPr>
          <w:rFonts w:ascii="Times New Roman" w:hAnsi="Times New Roman" w:cs="Times New Roman"/>
          <w:i/>
          <w:sz w:val="28"/>
          <w:szCs w:val="28"/>
        </w:rPr>
        <w:t>К=20</w:t>
      </w:r>
      <w:r w:rsidRPr="00B2174C">
        <w:rPr>
          <w:rFonts w:ascii="Times New Roman" w:hAnsi="Times New Roman" w:cs="Times New Roman"/>
          <w:sz w:val="28"/>
          <w:szCs w:val="28"/>
        </w:rPr>
        <w:t>). Показатели будут варьироваться от 0 до 1 (это количественная характеристика). Для качественной стандартизации используют шкалу 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7"/>
        <w:gridCol w:w="2280"/>
        <w:gridCol w:w="2360"/>
      </w:tblGrid>
      <w:tr w:rsidR="007C05D1" w:rsidRPr="00B2174C" w:rsidTr="00672E10">
        <w:tc>
          <w:tcPr>
            <w:tcW w:w="3284"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К</w:t>
            </w:r>
          </w:p>
        </w:tc>
        <w:tc>
          <w:tcPr>
            <w:tcW w:w="3284"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Оценка</w:t>
            </w:r>
          </w:p>
        </w:tc>
        <w:tc>
          <w:tcPr>
            <w:tcW w:w="3285"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Уровень</w:t>
            </w:r>
          </w:p>
        </w:tc>
      </w:tr>
      <w:tr w:rsidR="007C05D1" w:rsidRPr="00B2174C" w:rsidTr="00672E10">
        <w:tc>
          <w:tcPr>
            <w:tcW w:w="3284"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0,10 – 0,45</w:t>
            </w:r>
          </w:p>
        </w:tc>
        <w:tc>
          <w:tcPr>
            <w:tcW w:w="3284"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1</w:t>
            </w:r>
          </w:p>
        </w:tc>
        <w:tc>
          <w:tcPr>
            <w:tcW w:w="3285"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низкий</w:t>
            </w:r>
          </w:p>
        </w:tc>
      </w:tr>
      <w:tr w:rsidR="007C05D1" w:rsidRPr="00B2174C" w:rsidTr="00672E10">
        <w:tc>
          <w:tcPr>
            <w:tcW w:w="3284"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0,46 – 0,55</w:t>
            </w:r>
          </w:p>
        </w:tc>
        <w:tc>
          <w:tcPr>
            <w:tcW w:w="3284"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2</w:t>
            </w:r>
          </w:p>
        </w:tc>
        <w:tc>
          <w:tcPr>
            <w:tcW w:w="3285"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ниже среднего</w:t>
            </w:r>
          </w:p>
        </w:tc>
      </w:tr>
      <w:tr w:rsidR="007C05D1" w:rsidRPr="00B2174C" w:rsidTr="00672E10">
        <w:tc>
          <w:tcPr>
            <w:tcW w:w="3284"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0,56 – 0,65</w:t>
            </w:r>
          </w:p>
        </w:tc>
        <w:tc>
          <w:tcPr>
            <w:tcW w:w="3284"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3</w:t>
            </w:r>
          </w:p>
        </w:tc>
        <w:tc>
          <w:tcPr>
            <w:tcW w:w="3285"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средний</w:t>
            </w:r>
          </w:p>
        </w:tc>
      </w:tr>
      <w:tr w:rsidR="007C05D1" w:rsidRPr="00B2174C" w:rsidTr="00672E10">
        <w:tc>
          <w:tcPr>
            <w:tcW w:w="3284"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0,66 – 0,75</w:t>
            </w:r>
          </w:p>
        </w:tc>
        <w:tc>
          <w:tcPr>
            <w:tcW w:w="3284"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4</w:t>
            </w:r>
          </w:p>
        </w:tc>
        <w:tc>
          <w:tcPr>
            <w:tcW w:w="3285"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высокий</w:t>
            </w:r>
          </w:p>
        </w:tc>
      </w:tr>
      <w:tr w:rsidR="007C05D1" w:rsidRPr="00B2174C" w:rsidTr="00672E10">
        <w:tc>
          <w:tcPr>
            <w:tcW w:w="3284"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0,66 – 0,75</w:t>
            </w:r>
          </w:p>
        </w:tc>
        <w:tc>
          <w:tcPr>
            <w:tcW w:w="3284"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5</w:t>
            </w:r>
          </w:p>
        </w:tc>
        <w:tc>
          <w:tcPr>
            <w:tcW w:w="3285" w:type="dxa"/>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очень высокий</w:t>
            </w:r>
          </w:p>
        </w:tc>
      </w:tr>
    </w:tbl>
    <w:p w:rsidR="007C05D1" w:rsidRPr="00B2174C" w:rsidRDefault="007C05D1" w:rsidP="00B2174C">
      <w:pPr>
        <w:pStyle w:val="a8"/>
        <w:ind w:firstLine="426"/>
        <w:jc w:val="both"/>
        <w:rPr>
          <w:rFonts w:ascii="Times New Roman" w:hAnsi="Times New Roman" w:cs="Times New Roman"/>
          <w:sz w:val="28"/>
          <w:szCs w:val="28"/>
        </w:rPr>
      </w:pP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Тест на развитость самоконтроля.</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Предложить ребенку рассмотреть по очереди четыре картинки. Попросить его описать изображенные на них ситуации и предложить свои варианты разрешения проблем.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i/>
          <w:sz w:val="28"/>
          <w:szCs w:val="28"/>
        </w:rPr>
        <w:t xml:space="preserve">Результаты. </w:t>
      </w:r>
      <w:r w:rsidRPr="00B2174C">
        <w:rPr>
          <w:rFonts w:ascii="Times New Roman" w:hAnsi="Times New Roman" w:cs="Times New Roman"/>
          <w:sz w:val="28"/>
          <w:szCs w:val="28"/>
        </w:rPr>
        <w:t xml:space="preserve">Если ребенок объясняет, что причины неудач в скамейке, качелях, горке, краске, </w:t>
      </w:r>
      <w:r w:rsidRPr="00B2174C">
        <w:rPr>
          <w:rFonts w:ascii="Times New Roman" w:hAnsi="Times New Roman" w:cs="Times New Roman"/>
          <w:sz w:val="28"/>
          <w:szCs w:val="28"/>
        </w:rPr>
        <w:lastRenderedPageBreak/>
        <w:t>т.е. неудачи не зависят от персонажей, он еще не умеет оценивать себя и контролировать свои действия. Если ребенок видит причину в самом герое и предлагает потренироваться, подрасти, набраться сил, позвать на помощь, значит у него развиты навыки самоконтроля и самооценивания. Если ребенок видит причину неудач и в герое, и в объекте, это может говорить о хорошей способности к разностороннему анализу ситуаций.</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Особенности межличностных отношений (методика Рене Жиля)</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Данную методику можно использовать для определения того, с кем ребенок стремится общаться, как он относится к своим сверстникам.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Ребенку предлагается картинка и ситуация.</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Вот стол, за которым сидят разные люди. Покажи, где сядешь ты.</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Ребенку предлагается другая картинка и ситуация. </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Ты на прогулке за городом. Покажи, где находишься ты. Кроме себя размести на этом рисунке еще нескольких человек. Скажи, что это за люди.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Предлагается третья ситуация и рисунок. </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Твои друзья идут на прогулку. Где находишься ты.</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Вот еще одна ситуация: </w:t>
      </w:r>
    </w:p>
    <w:p w:rsidR="007C05D1" w:rsidRPr="00B2174C" w:rsidRDefault="007C05D1" w:rsidP="00B2174C">
      <w:pPr>
        <w:pStyle w:val="a8"/>
        <w:ind w:firstLine="426"/>
        <w:jc w:val="both"/>
        <w:rPr>
          <w:rFonts w:ascii="Times New Roman" w:hAnsi="Times New Roman" w:cs="Times New Roman"/>
          <w:i/>
          <w:sz w:val="28"/>
          <w:szCs w:val="28"/>
        </w:rPr>
      </w:pPr>
      <w:r w:rsidRPr="00B2174C">
        <w:rPr>
          <w:rFonts w:ascii="Times New Roman" w:hAnsi="Times New Roman" w:cs="Times New Roman"/>
          <w:i/>
          <w:sz w:val="28"/>
          <w:szCs w:val="28"/>
        </w:rPr>
        <w:t>Твой товарищ взял твою игрушку без разрешения. Что ты будешь делать: плакать, жаловаться, кричать, постараешься отобрать, начнешь бить?</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Первая ситуация связана с диагностикой семьи. Считается, что те члены семьи, рядом с которыми ребенок себя располагает, душевно ближе всего ему. </w:t>
      </w:r>
      <w:r w:rsidRPr="00B2174C">
        <w:rPr>
          <w:rFonts w:ascii="Times New Roman" w:hAnsi="Times New Roman" w:cs="Times New Roman"/>
          <w:sz w:val="28"/>
          <w:szCs w:val="28"/>
        </w:rPr>
        <w:lastRenderedPageBreak/>
        <w:t>Тот, кого ребенок располагает напротив себя, наименее приемлем в семье. Если ребенок отдает предпочтение кому-то, кто не входит в семью, это означает некоторую его изолированность, чувство одиночества в семье.</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Вторая ситуация помогает выяснить, отношения с какими людьми предпочитает поддерживать ребенок. Если он называет только взрослых, это означает, что он испытывает трудности в контактах со сверстниками или сильную привязанность к значимым взрослым.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Третья ситуация определяет отношения ребенка с другими детьми.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И четвертая ситуация определяет стиль поведения ребенка в конфликтных положениях и его умение решать их.</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Тест Розенцвейга (изучение особенностей поведения ребенка в конфликтных ситуациях)</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Данная методика предназначена для исследования реакций на неудачу и способов выхода из ситуаций, препятствующих деятельности или общению, а также удовлетворению потребностей личности. С помощью этого теста можно исследовать такие реакции, как агрессия, фантазия, апатия, застенчивость, замкнутость и т.п. Тест содержит 14 картинок с изображением различных ситуаций . В 10 из них создается препятствие (обижают, сбивают с толку, останавливают), в 4 остальных человека обвиняют в чем-то. Между этими группами ситуаций имеется связь, т.к. ситуация «обвинения» предполагает, что ей предшествовала ситуация «препятствие». На рисунках изображены два или более человека, </w:t>
      </w:r>
      <w:r w:rsidRPr="00B2174C">
        <w:rPr>
          <w:rFonts w:ascii="Times New Roman" w:hAnsi="Times New Roman" w:cs="Times New Roman"/>
          <w:sz w:val="28"/>
          <w:szCs w:val="28"/>
        </w:rPr>
        <w:lastRenderedPageBreak/>
        <w:t>занятые еще незаконченным разговором. Эти картинки по очереди предлагают ребенку и просят его закончить разговор. Предполагается, что «отвечая за другого», испытуемый легче, достовернее изложит свое мнение и проявит типичные для него реакции выхода из конфликтных ситуаций. Каждый из ответов оценивается по двум критериям:</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по направлению реакции выделяют:</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Реакция направлена на живое или неживое окружение, разрешение ситуации требуют от другого лица</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Реакция направлена на самого себя, с принятием вины или ответственности за исправление ситуации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Ситуация рассматривается как нечто неизбежное, обвинение окружающих или самого себя отсутствует</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по типу реакции: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В ответе выделяется препятствие</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В ответе делается акцент на самозащиту, отрицание собственной вины</w:t>
      </w:r>
    </w:p>
    <w:p w:rsidR="007C05D1"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В ответе отмечается удовлетворение потребности найти решение конфликтной ситуации</w:t>
      </w:r>
    </w:p>
    <w:p w:rsidR="00B2174C" w:rsidRDefault="00B2174C" w:rsidP="00B2174C">
      <w:pPr>
        <w:pStyle w:val="a8"/>
        <w:ind w:firstLine="426"/>
        <w:jc w:val="both"/>
        <w:rPr>
          <w:rFonts w:ascii="Times New Roman" w:hAnsi="Times New Roman" w:cs="Times New Roman"/>
          <w:sz w:val="28"/>
          <w:szCs w:val="28"/>
        </w:rPr>
      </w:pPr>
    </w:p>
    <w:p w:rsidR="00B2174C" w:rsidRPr="00B2174C" w:rsidRDefault="00B2174C" w:rsidP="00B2174C">
      <w:pPr>
        <w:pStyle w:val="a8"/>
        <w:ind w:firstLine="426"/>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7"/>
        <w:gridCol w:w="1565"/>
        <w:gridCol w:w="1676"/>
        <w:gridCol w:w="1719"/>
      </w:tblGrid>
      <w:tr w:rsidR="007C05D1" w:rsidRPr="00B2174C" w:rsidTr="00672E10">
        <w:tc>
          <w:tcPr>
            <w:tcW w:w="1773" w:type="dxa"/>
          </w:tcPr>
          <w:p w:rsidR="007C05D1" w:rsidRPr="00B2174C" w:rsidRDefault="007C05D1" w:rsidP="00692D4E">
            <w:pPr>
              <w:pStyle w:val="a8"/>
              <w:rPr>
                <w:rFonts w:ascii="Times New Roman" w:hAnsi="Times New Roman" w:cs="Times New Roman"/>
                <w:sz w:val="28"/>
                <w:szCs w:val="28"/>
              </w:rPr>
            </w:pPr>
            <w:r w:rsidRPr="00B2174C">
              <w:rPr>
                <w:rFonts w:ascii="Times New Roman" w:hAnsi="Times New Roman" w:cs="Times New Roman"/>
                <w:sz w:val="28"/>
                <w:szCs w:val="28"/>
              </w:rPr>
              <w:t>Направление реакций</w:t>
            </w:r>
          </w:p>
        </w:tc>
        <w:tc>
          <w:tcPr>
            <w:tcW w:w="8080" w:type="dxa"/>
            <w:gridSpan w:val="3"/>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Типы реакций</w:t>
            </w:r>
          </w:p>
        </w:tc>
      </w:tr>
      <w:tr w:rsidR="007C05D1" w:rsidRPr="00B2174C" w:rsidTr="00672E10">
        <w:tc>
          <w:tcPr>
            <w:tcW w:w="1773" w:type="dxa"/>
            <w:vMerge w:val="restart"/>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1</w:t>
            </w:r>
          </w:p>
        </w:tc>
        <w:tc>
          <w:tcPr>
            <w:tcW w:w="2693"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Если бы у меня был братишка, он бы починил!</w:t>
            </w:r>
          </w:p>
        </w:tc>
        <w:tc>
          <w:tcPr>
            <w:tcW w:w="2693"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Нет, не много ошибок.</w:t>
            </w:r>
          </w:p>
        </w:tc>
        <w:tc>
          <w:tcPr>
            <w:tcW w:w="2694"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Вы должны отдать мне мяч!</w:t>
            </w:r>
          </w:p>
        </w:tc>
      </w:tr>
      <w:tr w:rsidR="007C05D1" w:rsidRPr="00B2174C" w:rsidTr="00672E10">
        <w:tc>
          <w:tcPr>
            <w:tcW w:w="1773" w:type="dxa"/>
            <w:vMerge/>
          </w:tcPr>
          <w:p w:rsidR="007C05D1" w:rsidRPr="00B2174C" w:rsidRDefault="007C05D1" w:rsidP="00B2174C">
            <w:pPr>
              <w:pStyle w:val="a8"/>
              <w:ind w:firstLine="426"/>
              <w:jc w:val="both"/>
              <w:rPr>
                <w:rFonts w:ascii="Times New Roman" w:hAnsi="Times New Roman" w:cs="Times New Roman"/>
                <w:sz w:val="28"/>
                <w:szCs w:val="28"/>
              </w:rPr>
            </w:pPr>
          </w:p>
        </w:tc>
        <w:tc>
          <w:tcPr>
            <w:tcW w:w="2693" w:type="dxa"/>
            <w:vAlign w:val="center"/>
          </w:tcPr>
          <w:p w:rsidR="007C05D1" w:rsidRPr="00B2174C" w:rsidRDefault="007C05D1" w:rsidP="00B2174C">
            <w:pPr>
              <w:pStyle w:val="a8"/>
              <w:ind w:firstLine="426"/>
              <w:jc w:val="both"/>
              <w:rPr>
                <w:rFonts w:ascii="Times New Roman" w:hAnsi="Times New Roman" w:cs="Times New Roman"/>
                <w:sz w:val="28"/>
                <w:szCs w:val="28"/>
              </w:rPr>
            </w:pPr>
          </w:p>
        </w:tc>
        <w:tc>
          <w:tcPr>
            <w:tcW w:w="2693"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 Я не </w:t>
            </w:r>
            <w:r w:rsidRPr="00B2174C">
              <w:rPr>
                <w:rFonts w:ascii="Times New Roman" w:hAnsi="Times New Roman" w:cs="Times New Roman"/>
                <w:sz w:val="28"/>
                <w:szCs w:val="28"/>
              </w:rPr>
              <w:lastRenderedPageBreak/>
              <w:t>обрывала твои цветы.</w:t>
            </w:r>
          </w:p>
        </w:tc>
        <w:tc>
          <w:tcPr>
            <w:tcW w:w="2694"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lastRenderedPageBreak/>
              <w:t xml:space="preserve">- Тогда </w:t>
            </w:r>
            <w:r w:rsidRPr="00B2174C">
              <w:rPr>
                <w:rFonts w:ascii="Times New Roman" w:hAnsi="Times New Roman" w:cs="Times New Roman"/>
                <w:sz w:val="28"/>
                <w:szCs w:val="28"/>
              </w:rPr>
              <w:lastRenderedPageBreak/>
              <w:t>попроси кого-нибудь другого.</w:t>
            </w:r>
          </w:p>
        </w:tc>
      </w:tr>
      <w:tr w:rsidR="007C05D1" w:rsidRPr="00B2174C" w:rsidTr="00672E10">
        <w:tc>
          <w:tcPr>
            <w:tcW w:w="1773" w:type="dxa"/>
            <w:vMerge w:val="restart"/>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lastRenderedPageBreak/>
              <w:t>2</w:t>
            </w:r>
          </w:p>
        </w:tc>
        <w:tc>
          <w:tcPr>
            <w:tcW w:w="2693"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Мне очень приятно спать.</w:t>
            </w:r>
          </w:p>
        </w:tc>
        <w:tc>
          <w:tcPr>
            <w:tcW w:w="2693"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Я не хотела ее разбивать.</w:t>
            </w:r>
          </w:p>
        </w:tc>
        <w:tc>
          <w:tcPr>
            <w:tcW w:w="2694"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Я в следующий раз этого не сделаю.</w:t>
            </w:r>
          </w:p>
        </w:tc>
      </w:tr>
      <w:tr w:rsidR="007C05D1" w:rsidRPr="00B2174C" w:rsidTr="00672E10">
        <w:tc>
          <w:tcPr>
            <w:tcW w:w="1773" w:type="dxa"/>
            <w:vMerge/>
          </w:tcPr>
          <w:p w:rsidR="007C05D1" w:rsidRPr="00B2174C" w:rsidRDefault="007C05D1" w:rsidP="00B2174C">
            <w:pPr>
              <w:pStyle w:val="a8"/>
              <w:ind w:firstLine="426"/>
              <w:jc w:val="both"/>
              <w:rPr>
                <w:rFonts w:ascii="Times New Roman" w:hAnsi="Times New Roman" w:cs="Times New Roman"/>
                <w:sz w:val="28"/>
                <w:szCs w:val="28"/>
              </w:rPr>
            </w:pPr>
          </w:p>
        </w:tc>
        <w:tc>
          <w:tcPr>
            <w:tcW w:w="2693"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Нет, мне не больно, я просто съехал с перил.</w:t>
            </w:r>
          </w:p>
        </w:tc>
        <w:tc>
          <w:tcPr>
            <w:tcW w:w="2693" w:type="dxa"/>
            <w:vAlign w:val="center"/>
          </w:tcPr>
          <w:p w:rsidR="007C05D1" w:rsidRPr="00B2174C" w:rsidRDefault="007C05D1" w:rsidP="00B2174C">
            <w:pPr>
              <w:pStyle w:val="a8"/>
              <w:ind w:firstLine="426"/>
              <w:jc w:val="both"/>
              <w:rPr>
                <w:rFonts w:ascii="Times New Roman" w:hAnsi="Times New Roman" w:cs="Times New Roman"/>
                <w:sz w:val="28"/>
                <w:szCs w:val="28"/>
              </w:rPr>
            </w:pPr>
          </w:p>
        </w:tc>
        <w:tc>
          <w:tcPr>
            <w:tcW w:w="2694" w:type="dxa"/>
            <w:vAlign w:val="center"/>
          </w:tcPr>
          <w:p w:rsidR="007C05D1" w:rsidRPr="00B2174C" w:rsidRDefault="007C05D1" w:rsidP="00B2174C">
            <w:pPr>
              <w:pStyle w:val="a8"/>
              <w:ind w:firstLine="426"/>
              <w:jc w:val="both"/>
              <w:rPr>
                <w:rFonts w:ascii="Times New Roman" w:hAnsi="Times New Roman" w:cs="Times New Roman"/>
                <w:sz w:val="28"/>
                <w:szCs w:val="28"/>
              </w:rPr>
            </w:pPr>
          </w:p>
        </w:tc>
      </w:tr>
      <w:tr w:rsidR="007C05D1" w:rsidRPr="00B2174C" w:rsidTr="00672E10">
        <w:tc>
          <w:tcPr>
            <w:tcW w:w="1773" w:type="dxa"/>
            <w:vMerge w:val="restart"/>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3</w:t>
            </w:r>
          </w:p>
        </w:tc>
        <w:tc>
          <w:tcPr>
            <w:tcW w:w="2693"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Ну и что, ну и качайся.</w:t>
            </w:r>
          </w:p>
        </w:tc>
        <w:tc>
          <w:tcPr>
            <w:tcW w:w="2693"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Ну, если нет денег, можешь не покупать.</w:t>
            </w:r>
          </w:p>
        </w:tc>
        <w:tc>
          <w:tcPr>
            <w:tcW w:w="2694"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Когда ты уйдешь, я тоже покачаюсь.</w:t>
            </w:r>
          </w:p>
        </w:tc>
      </w:tr>
      <w:tr w:rsidR="007C05D1" w:rsidRPr="00B2174C" w:rsidTr="00672E10">
        <w:tc>
          <w:tcPr>
            <w:tcW w:w="1773" w:type="dxa"/>
            <w:vMerge/>
          </w:tcPr>
          <w:p w:rsidR="007C05D1" w:rsidRPr="00B2174C" w:rsidRDefault="007C05D1" w:rsidP="00B2174C">
            <w:pPr>
              <w:pStyle w:val="a8"/>
              <w:ind w:firstLine="426"/>
              <w:jc w:val="both"/>
              <w:rPr>
                <w:rFonts w:ascii="Times New Roman" w:hAnsi="Times New Roman" w:cs="Times New Roman"/>
                <w:sz w:val="28"/>
                <w:szCs w:val="28"/>
              </w:rPr>
            </w:pPr>
          </w:p>
        </w:tc>
        <w:tc>
          <w:tcPr>
            <w:tcW w:w="2693"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Я и сам к тебе не приду.</w:t>
            </w:r>
          </w:p>
        </w:tc>
        <w:tc>
          <w:tcPr>
            <w:tcW w:w="2693"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Я и правда меленький.</w:t>
            </w:r>
          </w:p>
        </w:tc>
        <w:tc>
          <w:tcPr>
            <w:tcW w:w="2694" w:type="dxa"/>
            <w:vAlign w:val="center"/>
          </w:tcPr>
          <w:p w:rsidR="007C05D1" w:rsidRPr="00B2174C" w:rsidRDefault="007C05D1" w:rsidP="00B2174C">
            <w:pPr>
              <w:pStyle w:val="a8"/>
              <w:ind w:firstLine="426"/>
              <w:jc w:val="both"/>
              <w:rPr>
                <w:rFonts w:ascii="Times New Roman" w:hAnsi="Times New Roman" w:cs="Times New Roman"/>
                <w:sz w:val="28"/>
                <w:szCs w:val="28"/>
              </w:rPr>
            </w:pPr>
          </w:p>
        </w:tc>
      </w:tr>
      <w:tr w:rsidR="007C05D1" w:rsidRPr="00B2174C" w:rsidTr="00672E10">
        <w:tc>
          <w:tcPr>
            <w:tcW w:w="1773" w:type="dxa"/>
            <w:vMerge/>
          </w:tcPr>
          <w:p w:rsidR="007C05D1" w:rsidRPr="00B2174C" w:rsidRDefault="007C05D1" w:rsidP="00B2174C">
            <w:pPr>
              <w:pStyle w:val="a8"/>
              <w:ind w:firstLine="426"/>
              <w:jc w:val="both"/>
              <w:rPr>
                <w:rFonts w:ascii="Times New Roman" w:hAnsi="Times New Roman" w:cs="Times New Roman"/>
                <w:sz w:val="28"/>
                <w:szCs w:val="28"/>
              </w:rPr>
            </w:pPr>
          </w:p>
        </w:tc>
        <w:tc>
          <w:tcPr>
            <w:tcW w:w="2693"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Уже ночь, я и так уже должен спать.</w:t>
            </w:r>
          </w:p>
        </w:tc>
        <w:tc>
          <w:tcPr>
            <w:tcW w:w="2693" w:type="dxa"/>
            <w:vAlign w:val="center"/>
          </w:tcPr>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Ну ладно, ты выиграл</w:t>
            </w:r>
          </w:p>
        </w:tc>
        <w:tc>
          <w:tcPr>
            <w:tcW w:w="2694" w:type="dxa"/>
            <w:vAlign w:val="center"/>
          </w:tcPr>
          <w:p w:rsidR="007C05D1" w:rsidRPr="00B2174C" w:rsidRDefault="007C05D1" w:rsidP="00B2174C">
            <w:pPr>
              <w:pStyle w:val="a8"/>
              <w:ind w:firstLine="426"/>
              <w:jc w:val="both"/>
              <w:rPr>
                <w:rFonts w:ascii="Times New Roman" w:hAnsi="Times New Roman" w:cs="Times New Roman"/>
                <w:sz w:val="28"/>
                <w:szCs w:val="28"/>
              </w:rPr>
            </w:pPr>
          </w:p>
        </w:tc>
      </w:tr>
    </w:tbl>
    <w:p w:rsidR="007C05D1" w:rsidRPr="00B2174C" w:rsidRDefault="007C05D1" w:rsidP="00B2174C">
      <w:pPr>
        <w:pStyle w:val="a8"/>
        <w:ind w:firstLine="426"/>
        <w:jc w:val="both"/>
        <w:rPr>
          <w:rFonts w:ascii="Times New Roman" w:hAnsi="Times New Roman" w:cs="Times New Roman"/>
          <w:sz w:val="28"/>
          <w:szCs w:val="28"/>
        </w:rPr>
      </w:pP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Этот тест поможет понять, какой стиль поведения в сложных ситуациях присущ каждому ребенку; поможет определить проблемы в общении. Возможно 9 вариантов сочетания типов и направленности </w:t>
      </w:r>
      <w:r w:rsidRPr="00B2174C">
        <w:rPr>
          <w:rFonts w:ascii="Times New Roman" w:hAnsi="Times New Roman" w:cs="Times New Roman"/>
          <w:sz w:val="28"/>
          <w:szCs w:val="28"/>
        </w:rPr>
        <w:lastRenderedPageBreak/>
        <w:t xml:space="preserve">реакций (первая обозначает направленность реакции, вторая – ее тип).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1 – 1: ребенок видит все причины своих неудач во внешних обстоятельствах. Он не может сам решить конфликтные ситуации и требует этого от других людей. Ребенок отличается повышенной конфликтностью и агрессивностью.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1 – 2: ярко выражена защита своего «Я». Ответственность за то, что произошло, часто ни на кого не возлагается. Ребенок имеет завышенную самооценку.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1 – 3: ярко выражено желание разрешить конфликтные ситуации, но ответственность за это возлагается на других людей. Особых проблем в общении ребенок не имеет.</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2 – 1: акцентируется сложность ситуации. Ответственность за разрешение конфликтных ситуаций ребенок обычно берет на себя.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2 – 2: ребенок склонен обвинять себя за возникший конфликт, но на словах при этом может быть ярко выраженная самозащита. Такое расхождение может привести к неустойчивому эмоциональному реагированию.</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2 – 3: ребенок уверен, что сам способен разрешить сложившиеся конфликтные ситуации.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 xml:space="preserve">3 – 1: акцент на непреодолимость ситуации. Это волнует ребенка. </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3 – 2: порицание ситуации, ярко выражена защита своего «Я». Нарушена самооценка. Ребенок не умеет решать конфликтные ситуации.</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3 – 3: ребенок уверен, что конфликт можно преодолеть. Особых проблем в общении он не имеет.</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lastRenderedPageBreak/>
        <w:t>Данные диагностики помогут определить уровень коммуникативной компетентности учащихся перед началом работы по программе «Культура общения» и по истечении одного года работы по данной программе.</w:t>
      </w:r>
    </w:p>
    <w:p w:rsidR="007C05D1" w:rsidRPr="00B2174C" w:rsidRDefault="007C05D1" w:rsidP="00B2174C">
      <w:pPr>
        <w:pStyle w:val="a8"/>
        <w:ind w:firstLine="426"/>
        <w:jc w:val="both"/>
        <w:rPr>
          <w:rFonts w:ascii="Times New Roman" w:hAnsi="Times New Roman" w:cs="Times New Roman"/>
          <w:sz w:val="28"/>
          <w:szCs w:val="28"/>
        </w:rPr>
      </w:pPr>
    </w:p>
    <w:p w:rsidR="007C05D1" w:rsidRPr="00B2174C" w:rsidRDefault="007C05D1" w:rsidP="00B2174C">
      <w:pPr>
        <w:pStyle w:val="a8"/>
        <w:ind w:firstLine="426"/>
        <w:jc w:val="both"/>
        <w:rPr>
          <w:rFonts w:ascii="Times New Roman" w:hAnsi="Times New Roman" w:cs="Times New Roman"/>
          <w:sz w:val="28"/>
          <w:szCs w:val="28"/>
        </w:rPr>
      </w:pPr>
    </w:p>
    <w:p w:rsidR="007C05D1" w:rsidRPr="00B2174C" w:rsidRDefault="007C05D1" w:rsidP="00B2174C">
      <w:pPr>
        <w:pStyle w:val="a8"/>
        <w:ind w:firstLine="426"/>
        <w:jc w:val="both"/>
        <w:rPr>
          <w:rFonts w:ascii="Times New Roman" w:hAnsi="Times New Roman" w:cs="Times New Roman"/>
          <w:sz w:val="28"/>
          <w:szCs w:val="28"/>
        </w:rPr>
      </w:pPr>
    </w:p>
    <w:p w:rsidR="00B2174C" w:rsidRDefault="00B2174C" w:rsidP="00B2174C">
      <w:pPr>
        <w:pStyle w:val="a8"/>
        <w:ind w:firstLine="426"/>
        <w:jc w:val="both"/>
        <w:rPr>
          <w:rFonts w:ascii="Times New Roman" w:hAnsi="Times New Roman" w:cs="Times New Roman"/>
          <w:b/>
          <w:i/>
          <w:sz w:val="28"/>
          <w:szCs w:val="28"/>
          <w:u w:val="single"/>
        </w:rPr>
      </w:pPr>
    </w:p>
    <w:p w:rsidR="00B2174C" w:rsidRDefault="00B2174C" w:rsidP="00B2174C">
      <w:pPr>
        <w:pStyle w:val="a8"/>
        <w:ind w:firstLine="426"/>
        <w:jc w:val="both"/>
        <w:rPr>
          <w:rFonts w:ascii="Times New Roman" w:hAnsi="Times New Roman" w:cs="Times New Roman"/>
          <w:b/>
          <w:i/>
          <w:sz w:val="28"/>
          <w:szCs w:val="28"/>
          <w:u w:val="single"/>
        </w:rPr>
      </w:pPr>
    </w:p>
    <w:p w:rsidR="00B2174C" w:rsidRDefault="00B2174C" w:rsidP="00B2174C">
      <w:pPr>
        <w:pStyle w:val="a8"/>
        <w:ind w:firstLine="426"/>
        <w:jc w:val="both"/>
        <w:rPr>
          <w:rFonts w:ascii="Times New Roman" w:hAnsi="Times New Roman" w:cs="Times New Roman"/>
          <w:b/>
          <w:i/>
          <w:sz w:val="28"/>
          <w:szCs w:val="28"/>
          <w:u w:val="single"/>
        </w:rPr>
      </w:pPr>
    </w:p>
    <w:p w:rsidR="00B2174C" w:rsidRDefault="00B2174C" w:rsidP="00B2174C">
      <w:pPr>
        <w:pStyle w:val="a8"/>
        <w:ind w:firstLine="426"/>
        <w:jc w:val="both"/>
        <w:rPr>
          <w:rFonts w:ascii="Times New Roman" w:hAnsi="Times New Roman" w:cs="Times New Roman"/>
          <w:b/>
          <w:i/>
          <w:sz w:val="28"/>
          <w:szCs w:val="28"/>
          <w:u w:val="single"/>
        </w:rPr>
      </w:pPr>
    </w:p>
    <w:p w:rsidR="00B2174C" w:rsidRDefault="00B2174C" w:rsidP="00B2174C">
      <w:pPr>
        <w:pStyle w:val="a8"/>
        <w:ind w:firstLine="426"/>
        <w:jc w:val="both"/>
        <w:rPr>
          <w:rFonts w:ascii="Times New Roman" w:hAnsi="Times New Roman" w:cs="Times New Roman"/>
          <w:b/>
          <w:i/>
          <w:sz w:val="28"/>
          <w:szCs w:val="28"/>
          <w:u w:val="single"/>
        </w:rPr>
      </w:pPr>
    </w:p>
    <w:p w:rsidR="00B2174C" w:rsidRDefault="00B2174C" w:rsidP="00B2174C">
      <w:pPr>
        <w:pStyle w:val="a8"/>
        <w:ind w:firstLine="426"/>
        <w:jc w:val="both"/>
        <w:rPr>
          <w:rFonts w:ascii="Times New Roman" w:hAnsi="Times New Roman" w:cs="Times New Roman"/>
          <w:b/>
          <w:i/>
          <w:sz w:val="28"/>
          <w:szCs w:val="28"/>
          <w:u w:val="single"/>
        </w:rPr>
      </w:pPr>
    </w:p>
    <w:p w:rsidR="00B2174C" w:rsidRDefault="00B2174C" w:rsidP="00B2174C">
      <w:pPr>
        <w:pStyle w:val="a8"/>
        <w:ind w:firstLine="426"/>
        <w:jc w:val="both"/>
        <w:rPr>
          <w:rFonts w:ascii="Times New Roman" w:hAnsi="Times New Roman" w:cs="Times New Roman"/>
          <w:b/>
          <w:i/>
          <w:sz w:val="28"/>
          <w:szCs w:val="28"/>
          <w:u w:val="single"/>
        </w:rPr>
      </w:pPr>
    </w:p>
    <w:p w:rsidR="00692D4E" w:rsidRDefault="00692D4E" w:rsidP="00B2174C">
      <w:pPr>
        <w:pStyle w:val="a8"/>
        <w:ind w:firstLine="426"/>
        <w:jc w:val="both"/>
        <w:rPr>
          <w:rFonts w:ascii="Times New Roman" w:hAnsi="Times New Roman" w:cs="Times New Roman"/>
          <w:b/>
          <w:i/>
          <w:sz w:val="28"/>
          <w:szCs w:val="28"/>
          <w:u w:val="single"/>
        </w:rPr>
      </w:pPr>
    </w:p>
    <w:p w:rsidR="00692D4E" w:rsidRDefault="00692D4E" w:rsidP="00B2174C">
      <w:pPr>
        <w:pStyle w:val="a8"/>
        <w:ind w:firstLine="426"/>
        <w:jc w:val="both"/>
        <w:rPr>
          <w:rFonts w:ascii="Times New Roman" w:hAnsi="Times New Roman" w:cs="Times New Roman"/>
          <w:b/>
          <w:i/>
          <w:sz w:val="28"/>
          <w:szCs w:val="28"/>
          <w:u w:val="single"/>
        </w:rPr>
      </w:pPr>
    </w:p>
    <w:p w:rsidR="00692D4E" w:rsidRDefault="00692D4E" w:rsidP="00B2174C">
      <w:pPr>
        <w:pStyle w:val="a8"/>
        <w:ind w:firstLine="426"/>
        <w:jc w:val="both"/>
        <w:rPr>
          <w:rFonts w:ascii="Times New Roman" w:hAnsi="Times New Roman" w:cs="Times New Roman"/>
          <w:b/>
          <w:i/>
          <w:sz w:val="28"/>
          <w:szCs w:val="28"/>
          <w:u w:val="single"/>
        </w:rPr>
      </w:pPr>
    </w:p>
    <w:p w:rsidR="007C05D1" w:rsidRPr="00B2174C" w:rsidRDefault="007C05D1" w:rsidP="00B2174C">
      <w:pPr>
        <w:pStyle w:val="a8"/>
        <w:ind w:firstLine="426"/>
        <w:jc w:val="both"/>
        <w:rPr>
          <w:rFonts w:ascii="Times New Roman" w:hAnsi="Times New Roman" w:cs="Times New Roman"/>
          <w:b/>
          <w:i/>
          <w:sz w:val="28"/>
          <w:szCs w:val="28"/>
          <w:u w:val="single"/>
        </w:rPr>
      </w:pPr>
      <w:r w:rsidRPr="00B2174C">
        <w:rPr>
          <w:rFonts w:ascii="Times New Roman" w:hAnsi="Times New Roman" w:cs="Times New Roman"/>
          <w:b/>
          <w:i/>
          <w:sz w:val="28"/>
          <w:szCs w:val="28"/>
          <w:u w:val="single"/>
        </w:rPr>
        <w:t>5. СПИСОК ЛИТЕРАТУРЫ ДЛЯ УЧИТЕЛЯ</w:t>
      </w:r>
    </w:p>
    <w:p w:rsidR="007C05D1" w:rsidRPr="00B2174C" w:rsidRDefault="007C05D1" w:rsidP="00B2174C">
      <w:pPr>
        <w:pStyle w:val="a8"/>
        <w:ind w:firstLine="426"/>
        <w:jc w:val="both"/>
        <w:rPr>
          <w:rFonts w:ascii="Times New Roman" w:hAnsi="Times New Roman" w:cs="Times New Roman"/>
          <w:i/>
          <w:sz w:val="28"/>
          <w:szCs w:val="28"/>
          <w:u w:val="single"/>
        </w:rPr>
      </w:pP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Антонов, Л. Г. Развитие речи. Уроки риторики / Л.Г.Антонов. – Ярославль, 1997. – С. 5-112.</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Васильева, Л. П. Азбука вежливости / Л.П.Васильева. -  М., 1988. – С. 54-82.</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Гольдин, В. Е. Речь и этикет / В.Е.Гольдин. – М., 1983. – С. 12-74.</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Горелов, И. Н. Умеете ли вы общаться / И.Н.Горелов – М., 1991. – С. 6-31.</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Игры – обучение, тренинг, досуг / Под ред. В.В.Петрусинского. – М., 1990.</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Игры для интенсивного обучения – М., 1991. – С.110-118.</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lastRenderedPageBreak/>
        <w:t>Камычек, Я. Вежливость на каждый день / Я.Камычек. – М., 1988. – С.16-202.</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Львова, С. И. Язык в речевом общении / С.И.Львова. – М., 1991. – С.55-90.</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Ночевник, М. Н. Человеческое общение / М.Н.Ночевник. – М., 1988. – С.12-100.</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Вакса О., Уроки вежливости / О.Вакса, С.Потапов. - М., 2001. – С.25-68.</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Речевые уроки / Под ред. Т.А.Ладыженской. – М.: Просвещение, 1995. – С.78-95.</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Родари, Д. Грамматика фантазии / Д.Родари. – М., 1990. – С.98-105.</w:t>
      </w:r>
    </w:p>
    <w:p w:rsid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Стрельцова, Л. П. Уроки сказки / Л.П.Стрельцова. – М., 1990. – С.10-24.</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Формановская, Н. И. Речевой этикет в нашем общении / Н.И.Формановская. – М., 1989. – С.3-55.</w:t>
      </w:r>
    </w:p>
    <w:p w:rsidR="007C05D1" w:rsidRPr="00B2174C" w:rsidRDefault="007C05D1" w:rsidP="00B2174C">
      <w:pPr>
        <w:pStyle w:val="a8"/>
        <w:ind w:firstLine="426"/>
        <w:jc w:val="both"/>
        <w:rPr>
          <w:rFonts w:ascii="Times New Roman" w:hAnsi="Times New Roman" w:cs="Times New Roman"/>
          <w:sz w:val="28"/>
          <w:szCs w:val="28"/>
        </w:rPr>
      </w:pPr>
    </w:p>
    <w:p w:rsidR="007C05D1" w:rsidRPr="00B2174C" w:rsidRDefault="007C05D1" w:rsidP="00B2174C">
      <w:pPr>
        <w:pStyle w:val="a8"/>
        <w:ind w:firstLine="426"/>
        <w:jc w:val="both"/>
        <w:rPr>
          <w:rFonts w:ascii="Times New Roman" w:hAnsi="Times New Roman" w:cs="Times New Roman"/>
          <w:sz w:val="28"/>
          <w:szCs w:val="28"/>
        </w:rPr>
      </w:pPr>
    </w:p>
    <w:p w:rsidR="007C05D1" w:rsidRPr="00B2174C" w:rsidRDefault="007C05D1" w:rsidP="00B2174C">
      <w:pPr>
        <w:pStyle w:val="a8"/>
        <w:ind w:firstLine="426"/>
        <w:jc w:val="both"/>
        <w:rPr>
          <w:rFonts w:ascii="Times New Roman" w:hAnsi="Times New Roman" w:cs="Times New Roman"/>
          <w:b/>
          <w:i/>
          <w:sz w:val="28"/>
          <w:szCs w:val="28"/>
          <w:u w:val="single"/>
        </w:rPr>
      </w:pPr>
      <w:r w:rsidRPr="00B2174C">
        <w:rPr>
          <w:rFonts w:ascii="Times New Roman" w:hAnsi="Times New Roman" w:cs="Times New Roman"/>
          <w:b/>
          <w:i/>
          <w:sz w:val="28"/>
          <w:szCs w:val="28"/>
          <w:u w:val="single"/>
        </w:rPr>
        <w:t>6. СПИСОК ЛИТЕРАТУРЫ ДЛЯ УЧАЩИХСЯ</w:t>
      </w:r>
    </w:p>
    <w:p w:rsidR="007C05D1" w:rsidRPr="00B2174C" w:rsidRDefault="007C05D1" w:rsidP="00B2174C">
      <w:pPr>
        <w:pStyle w:val="a8"/>
        <w:ind w:firstLine="426"/>
        <w:jc w:val="both"/>
        <w:rPr>
          <w:rFonts w:ascii="Times New Roman" w:hAnsi="Times New Roman" w:cs="Times New Roman"/>
          <w:sz w:val="28"/>
          <w:szCs w:val="28"/>
        </w:rPr>
      </w:pP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Безбожный, В.В. Хрестоматия по литературе для 1-4 классов / В.В.Безбожный. – Р.-на-Дону: Книга, 1995. – 542 с.</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Бутенко, Т.А. Хрестоматия по литературе для 1-4 классов средней школы / Т.А.Бутенко. – Саратов: Детская книга, 1994. – 528 с.</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Курцева, З.И. Ты - словечко, я - словечко. Пособие по риторике для детей 6 лет / З.И.Курцева. – М., 2003. – 96 с.</w:t>
      </w:r>
    </w:p>
    <w:p w:rsidR="007C05D1" w:rsidRPr="00B2174C" w:rsidRDefault="007C05D1" w:rsidP="00B2174C">
      <w:pPr>
        <w:pStyle w:val="a8"/>
        <w:ind w:firstLine="426"/>
        <w:jc w:val="both"/>
        <w:rPr>
          <w:rFonts w:ascii="Times New Roman" w:hAnsi="Times New Roman" w:cs="Times New Roman"/>
          <w:sz w:val="28"/>
          <w:szCs w:val="28"/>
        </w:rPr>
      </w:pPr>
      <w:r w:rsidRPr="00B2174C">
        <w:rPr>
          <w:rFonts w:ascii="Times New Roman" w:hAnsi="Times New Roman" w:cs="Times New Roman"/>
          <w:sz w:val="28"/>
          <w:szCs w:val="28"/>
        </w:rPr>
        <w:t>Чуковский, К. И. От двух до пяти / К.И.Чуковский. – М., 1990. – 25 с.</w:t>
      </w:r>
    </w:p>
    <w:p w:rsidR="00722D2D" w:rsidRPr="00B2174C" w:rsidRDefault="00722D2D" w:rsidP="00B2174C">
      <w:pPr>
        <w:pStyle w:val="a8"/>
        <w:ind w:firstLine="426"/>
        <w:jc w:val="both"/>
        <w:rPr>
          <w:rFonts w:ascii="Times New Roman" w:hAnsi="Times New Roman" w:cs="Times New Roman"/>
          <w:sz w:val="28"/>
          <w:szCs w:val="28"/>
        </w:rPr>
      </w:pPr>
    </w:p>
    <w:sectPr w:rsidR="00722D2D" w:rsidRPr="00B2174C" w:rsidSect="00B2174C">
      <w:pgSz w:w="8419" w:h="11906" w:orient="landscape"/>
      <w:pgMar w:top="567" w:right="764"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1ED" w:rsidRDefault="00B651ED" w:rsidP="006310DB">
      <w:pPr>
        <w:spacing w:after="0" w:line="240" w:lineRule="auto"/>
      </w:pPr>
      <w:r>
        <w:separator/>
      </w:r>
    </w:p>
  </w:endnote>
  <w:endnote w:type="continuationSeparator" w:id="1">
    <w:p w:rsidR="00B651ED" w:rsidRDefault="00B651ED" w:rsidP="00631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1ED" w:rsidRDefault="00B651ED" w:rsidP="006310DB">
      <w:pPr>
        <w:spacing w:after="0" w:line="240" w:lineRule="auto"/>
      </w:pPr>
      <w:r>
        <w:separator/>
      </w:r>
    </w:p>
  </w:footnote>
  <w:footnote w:type="continuationSeparator" w:id="1">
    <w:p w:rsidR="00B651ED" w:rsidRDefault="00B651ED" w:rsidP="006310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199A"/>
    <w:multiLevelType w:val="hybridMultilevel"/>
    <w:tmpl w:val="C6424608"/>
    <w:lvl w:ilvl="0" w:tplc="37D8A332">
      <w:start w:val="1"/>
      <w:numFmt w:val="bullet"/>
      <w:lvlText w:val="­"/>
      <w:lvlJc w:val="left"/>
      <w:pPr>
        <w:tabs>
          <w:tab w:val="num" w:pos="540"/>
        </w:tabs>
        <w:ind w:left="540" w:firstLine="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94B2F15"/>
    <w:multiLevelType w:val="hybridMultilevel"/>
    <w:tmpl w:val="EE280928"/>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0F">
      <w:start w:val="1"/>
      <w:numFmt w:val="decimal"/>
      <w:lvlText w:val="%3."/>
      <w:lvlJc w:val="left"/>
      <w:pPr>
        <w:tabs>
          <w:tab w:val="num" w:pos="2880"/>
        </w:tabs>
        <w:ind w:left="2880" w:hanging="36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8DB2D6E"/>
    <w:multiLevelType w:val="hybridMultilevel"/>
    <w:tmpl w:val="675C9E12"/>
    <w:lvl w:ilvl="0" w:tplc="37D8A332">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E361DD"/>
    <w:multiLevelType w:val="hybridMultilevel"/>
    <w:tmpl w:val="4A528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34E44"/>
    <w:multiLevelType w:val="hybridMultilevel"/>
    <w:tmpl w:val="A3F6A19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32A76ED8"/>
    <w:multiLevelType w:val="hybridMultilevel"/>
    <w:tmpl w:val="2E8ACDFA"/>
    <w:lvl w:ilvl="0" w:tplc="37D8A332">
      <w:start w:val="1"/>
      <w:numFmt w:val="bullet"/>
      <w:lvlText w:val="­"/>
      <w:lvlJc w:val="left"/>
      <w:pPr>
        <w:tabs>
          <w:tab w:val="num" w:pos="540"/>
        </w:tabs>
        <w:ind w:left="540" w:firstLine="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7463342"/>
    <w:multiLevelType w:val="hybridMultilevel"/>
    <w:tmpl w:val="301C24F6"/>
    <w:lvl w:ilvl="0" w:tplc="1D409CBA">
      <w:start w:val="1"/>
      <w:numFmt w:val="decimal"/>
      <w:lvlText w:val="%1)"/>
      <w:lvlJc w:val="left"/>
      <w:pPr>
        <w:tabs>
          <w:tab w:val="num" w:pos="732"/>
        </w:tabs>
        <w:ind w:left="73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2C0F65"/>
    <w:multiLevelType w:val="hybridMultilevel"/>
    <w:tmpl w:val="8904CBC4"/>
    <w:lvl w:ilvl="0" w:tplc="37D8A332">
      <w:start w:val="1"/>
      <w:numFmt w:val="bullet"/>
      <w:lvlText w:val="­"/>
      <w:lvlJc w:val="left"/>
      <w:pPr>
        <w:tabs>
          <w:tab w:val="num" w:pos="540"/>
        </w:tabs>
        <w:ind w:left="540" w:firstLine="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8EE0A4F"/>
    <w:multiLevelType w:val="hybridMultilevel"/>
    <w:tmpl w:val="74A8AAC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65A82E92"/>
    <w:multiLevelType w:val="hybridMultilevel"/>
    <w:tmpl w:val="B6649074"/>
    <w:lvl w:ilvl="0" w:tplc="37D8A332">
      <w:start w:val="1"/>
      <w:numFmt w:val="bullet"/>
      <w:lvlText w:val="­"/>
      <w:lvlJc w:val="left"/>
      <w:pPr>
        <w:tabs>
          <w:tab w:val="num" w:pos="540"/>
        </w:tabs>
        <w:ind w:left="540" w:firstLine="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68B06C85"/>
    <w:multiLevelType w:val="hybridMultilevel"/>
    <w:tmpl w:val="B9C09C10"/>
    <w:lvl w:ilvl="0" w:tplc="A94E9554">
      <w:start w:val="1"/>
      <w:numFmt w:val="decimal"/>
      <w:lvlText w:val="%1."/>
      <w:lvlJc w:val="left"/>
      <w:pPr>
        <w:tabs>
          <w:tab w:val="num" w:pos="1260"/>
        </w:tabs>
        <w:ind w:left="1260" w:hanging="360"/>
      </w:pPr>
      <w:rPr>
        <w:i/>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A2C6B46"/>
    <w:multiLevelType w:val="hybridMultilevel"/>
    <w:tmpl w:val="3A5C65A8"/>
    <w:lvl w:ilvl="0" w:tplc="1D409CBA">
      <w:start w:val="1"/>
      <w:numFmt w:val="decimal"/>
      <w:lvlText w:val="%1)"/>
      <w:lvlJc w:val="left"/>
      <w:pPr>
        <w:tabs>
          <w:tab w:val="num" w:pos="732"/>
        </w:tabs>
        <w:ind w:left="73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1285F81"/>
    <w:multiLevelType w:val="hybridMultilevel"/>
    <w:tmpl w:val="376A6F9E"/>
    <w:lvl w:ilvl="0" w:tplc="37D8A332">
      <w:start w:val="1"/>
      <w:numFmt w:val="bullet"/>
      <w:lvlText w:val="­"/>
      <w:lvlJc w:val="left"/>
      <w:pPr>
        <w:tabs>
          <w:tab w:val="num" w:pos="615"/>
        </w:tabs>
        <w:ind w:left="615" w:firstLine="0"/>
      </w:pPr>
      <w:rPr>
        <w:rFonts w:ascii="Courier New" w:hAnsi="Courier New"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3">
    <w:nsid w:val="726E3BF9"/>
    <w:multiLevelType w:val="hybridMultilevel"/>
    <w:tmpl w:val="E13410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77584032"/>
    <w:multiLevelType w:val="hybridMultilevel"/>
    <w:tmpl w:val="0FFA33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2"/>
  </w:num>
  <w:num w:numId="2">
    <w:abstractNumId w:val="6"/>
  </w:num>
  <w:num w:numId="3">
    <w:abstractNumId w:val="11"/>
  </w:num>
  <w:num w:numId="4">
    <w:abstractNumId w:val="5"/>
  </w:num>
  <w:num w:numId="5">
    <w:abstractNumId w:val="14"/>
  </w:num>
  <w:num w:numId="6">
    <w:abstractNumId w:val="2"/>
  </w:num>
  <w:num w:numId="7">
    <w:abstractNumId w:val="13"/>
  </w:num>
  <w:num w:numId="8">
    <w:abstractNumId w:val="1"/>
  </w:num>
  <w:num w:numId="9">
    <w:abstractNumId w:val="9"/>
  </w:num>
  <w:num w:numId="10">
    <w:abstractNumId w:val="10"/>
  </w:num>
  <w:num w:numId="11">
    <w:abstractNumId w:val="7"/>
  </w:num>
  <w:num w:numId="12">
    <w:abstractNumId w:val="8"/>
  </w:num>
  <w:num w:numId="13">
    <w:abstractNumId w:val="4"/>
  </w:num>
  <w:num w:numId="14">
    <w:abstractNumId w:val="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characterSpacingControl w:val="doNotCompress"/>
  <w:footnotePr>
    <w:footnote w:id="0"/>
    <w:footnote w:id="1"/>
  </w:footnotePr>
  <w:endnotePr>
    <w:endnote w:id="0"/>
    <w:endnote w:id="1"/>
  </w:endnotePr>
  <w:compat>
    <w:useFELayout/>
  </w:compat>
  <w:rsids>
    <w:rsidRoot w:val="007C05D1"/>
    <w:rsid w:val="0032240B"/>
    <w:rsid w:val="004967F5"/>
    <w:rsid w:val="0051023D"/>
    <w:rsid w:val="005C0144"/>
    <w:rsid w:val="006310DB"/>
    <w:rsid w:val="00672E10"/>
    <w:rsid w:val="00692D4E"/>
    <w:rsid w:val="00722D2D"/>
    <w:rsid w:val="0078608C"/>
    <w:rsid w:val="007C05D1"/>
    <w:rsid w:val="009E0F49"/>
    <w:rsid w:val="00B2174C"/>
    <w:rsid w:val="00B651ED"/>
    <w:rsid w:val="00B91AF3"/>
    <w:rsid w:val="00C140FC"/>
    <w:rsid w:val="00E75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0DB"/>
    <w:pPr>
      <w:ind w:left="720"/>
      <w:contextualSpacing/>
    </w:pPr>
  </w:style>
  <w:style w:type="paragraph" w:styleId="a4">
    <w:name w:val="header"/>
    <w:basedOn w:val="a"/>
    <w:link w:val="a5"/>
    <w:uiPriority w:val="99"/>
    <w:semiHidden/>
    <w:unhideWhenUsed/>
    <w:rsid w:val="006310D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310DB"/>
  </w:style>
  <w:style w:type="paragraph" w:styleId="a6">
    <w:name w:val="footer"/>
    <w:basedOn w:val="a"/>
    <w:link w:val="a7"/>
    <w:uiPriority w:val="99"/>
    <w:unhideWhenUsed/>
    <w:rsid w:val="006310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10DB"/>
  </w:style>
  <w:style w:type="paragraph" w:styleId="a8">
    <w:name w:val="No Spacing"/>
    <w:uiPriority w:val="1"/>
    <w:qFormat/>
    <w:rsid w:val="00B2174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5453</Words>
  <Characters>31088</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10</cp:revision>
  <dcterms:created xsi:type="dcterms:W3CDTF">2011-04-22T18:25:00Z</dcterms:created>
  <dcterms:modified xsi:type="dcterms:W3CDTF">2011-04-24T15:57:00Z</dcterms:modified>
</cp:coreProperties>
</file>